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2D66" w:rsidR="00471522" w:rsidP="0DD55468" w:rsidRDefault="00471522" w14:paraId="0D109182" w14:textId="19D48540">
      <w:pPr>
        <w:spacing w:after="0" w:afterAutospacing="off" w:line="240" w:lineRule="auto"/>
        <w:jc w:val="center"/>
        <w:rPr>
          <w:rFonts w:ascii="Century Gothic" w:hAnsi="Century Gothic"/>
          <w:b w:val="1"/>
          <w:bCs w:val="1"/>
          <w:sz w:val="22"/>
          <w:szCs w:val="22"/>
          <w:lang w:val="es-ES"/>
        </w:rPr>
      </w:pPr>
      <w:r w:rsidRPr="0DD55468" w:rsidR="00F869D6">
        <w:rPr>
          <w:rFonts w:ascii="Century Gothic" w:hAnsi="Century Gothic"/>
          <w:b w:val="1"/>
          <w:bCs w:val="1"/>
          <w:sz w:val="18"/>
          <w:szCs w:val="18"/>
          <w:lang w:val="es-ES"/>
        </w:rPr>
        <w:t xml:space="preserve"> </w:t>
      </w:r>
      <w:r w:rsidRPr="0DD55468" w:rsidR="00F869D6">
        <w:rPr>
          <w:rFonts w:ascii="Century Gothic" w:hAnsi="Century Gothic"/>
          <w:b w:val="1"/>
          <w:bCs w:val="1"/>
          <w:sz w:val="22"/>
          <w:szCs w:val="22"/>
          <w:lang w:val="es-ES"/>
        </w:rPr>
        <w:t xml:space="preserve"> </w:t>
      </w:r>
      <w:r w:rsidRPr="0DD55468" w:rsidR="00471522">
        <w:rPr>
          <w:rFonts w:ascii="Century Gothic" w:hAnsi="Century Gothic"/>
          <w:b w:val="1"/>
          <w:bCs w:val="1"/>
          <w:sz w:val="22"/>
          <w:szCs w:val="22"/>
          <w:lang w:val="es-ES"/>
        </w:rPr>
        <w:t xml:space="preserve">25 </w:t>
      </w:r>
      <w:r w:rsidRPr="0DD55468" w:rsidR="4DB73D40">
        <w:rPr>
          <w:rFonts w:ascii="Century Gothic" w:hAnsi="Century Gothic"/>
          <w:b w:val="1"/>
          <w:bCs w:val="1"/>
          <w:sz w:val="22"/>
          <w:szCs w:val="22"/>
          <w:lang w:val="es-ES"/>
        </w:rPr>
        <w:t xml:space="preserve">viajes y </w:t>
      </w:r>
      <w:r w:rsidRPr="0DD55468" w:rsidR="00471522">
        <w:rPr>
          <w:rFonts w:ascii="Century Gothic" w:hAnsi="Century Gothic"/>
          <w:b w:val="1"/>
          <w:bCs w:val="1"/>
          <w:sz w:val="22"/>
          <w:szCs w:val="22"/>
          <w:lang w:val="es-ES"/>
        </w:rPr>
        <w:t xml:space="preserve">experiencias en Estados Unidos que debes </w:t>
      </w:r>
      <w:r w:rsidRPr="0DD55468" w:rsidR="00471522">
        <w:rPr>
          <w:rFonts w:ascii="Century Gothic" w:hAnsi="Century Gothic"/>
          <w:b w:val="1"/>
          <w:bCs w:val="1"/>
          <w:sz w:val="22"/>
          <w:szCs w:val="22"/>
          <w:lang w:val="es-ES"/>
        </w:rPr>
        <w:t xml:space="preserve">agregar a tu </w:t>
      </w:r>
    </w:p>
    <w:p w:rsidRPr="00ED2D66" w:rsidR="00471522" w:rsidP="0DD55468" w:rsidRDefault="00471522" w14:paraId="04B6A43D" w14:textId="512C8ECA">
      <w:pPr>
        <w:spacing w:after="0" w:afterAutospacing="off" w:line="240" w:lineRule="auto"/>
        <w:jc w:val="center"/>
        <w:rPr>
          <w:rFonts w:ascii="Century Gothic" w:hAnsi="Century Gothic"/>
          <w:b w:val="1"/>
          <w:bCs w:val="1"/>
          <w:sz w:val="20"/>
          <w:szCs w:val="20"/>
          <w:lang w:val="es-ES"/>
        </w:rPr>
      </w:pPr>
      <w:r w:rsidRPr="0DD55468" w:rsidR="034F2523">
        <w:rPr>
          <w:rFonts w:ascii="Century Gothic" w:hAnsi="Century Gothic"/>
          <w:b w:val="1"/>
          <w:bCs w:val="1"/>
          <w:i w:val="1"/>
          <w:iCs w:val="1"/>
          <w:sz w:val="22"/>
          <w:szCs w:val="22"/>
          <w:lang w:val="es-ES"/>
        </w:rPr>
        <w:t>“</w:t>
      </w:r>
      <w:r w:rsidRPr="0DD55468" w:rsidR="01A56ED7">
        <w:rPr>
          <w:rFonts w:ascii="Century Gothic" w:hAnsi="Century Gothic"/>
          <w:b w:val="1"/>
          <w:bCs w:val="1"/>
          <w:i w:val="1"/>
          <w:iCs w:val="1"/>
          <w:sz w:val="22"/>
          <w:szCs w:val="22"/>
          <w:lang w:val="es-ES"/>
        </w:rPr>
        <w:t>travel</w:t>
      </w:r>
      <w:r w:rsidRPr="0DD55468" w:rsidR="01A56ED7">
        <w:rPr>
          <w:rFonts w:ascii="Century Gothic" w:hAnsi="Century Gothic"/>
          <w:b w:val="1"/>
          <w:bCs w:val="1"/>
          <w:i w:val="1"/>
          <w:iCs w:val="1"/>
          <w:sz w:val="22"/>
          <w:szCs w:val="22"/>
          <w:lang w:val="es-ES"/>
        </w:rPr>
        <w:t xml:space="preserve"> </w:t>
      </w:r>
      <w:r w:rsidRPr="0DD55468" w:rsidR="00471522">
        <w:rPr>
          <w:rFonts w:ascii="Century Gothic" w:hAnsi="Century Gothic"/>
          <w:b w:val="1"/>
          <w:bCs w:val="1"/>
          <w:i w:val="1"/>
          <w:iCs w:val="1"/>
          <w:sz w:val="22"/>
          <w:szCs w:val="22"/>
          <w:lang w:val="es-ES"/>
        </w:rPr>
        <w:t>bucket</w:t>
      </w:r>
      <w:r w:rsidRPr="0DD55468" w:rsidR="00471522">
        <w:rPr>
          <w:rFonts w:ascii="Century Gothic" w:hAnsi="Century Gothic"/>
          <w:b w:val="1"/>
          <w:bCs w:val="1"/>
          <w:i w:val="1"/>
          <w:iCs w:val="1"/>
          <w:sz w:val="22"/>
          <w:szCs w:val="22"/>
          <w:lang w:val="es-ES"/>
        </w:rPr>
        <w:t xml:space="preserve"> </w:t>
      </w:r>
      <w:r w:rsidRPr="0DD55468" w:rsidR="00471522">
        <w:rPr>
          <w:rFonts w:ascii="Century Gothic" w:hAnsi="Century Gothic"/>
          <w:b w:val="1"/>
          <w:bCs w:val="1"/>
          <w:i w:val="1"/>
          <w:iCs w:val="1"/>
          <w:sz w:val="22"/>
          <w:szCs w:val="22"/>
          <w:lang w:val="es-ES"/>
        </w:rPr>
        <w:t>list</w:t>
      </w:r>
      <w:r w:rsidRPr="0DD55468" w:rsidR="087AA503">
        <w:rPr>
          <w:rFonts w:ascii="Century Gothic" w:hAnsi="Century Gothic"/>
          <w:b w:val="1"/>
          <w:bCs w:val="1"/>
          <w:i w:val="1"/>
          <w:iCs w:val="1"/>
          <w:sz w:val="22"/>
          <w:szCs w:val="22"/>
          <w:lang w:val="es-ES"/>
        </w:rPr>
        <w:t>”</w:t>
      </w:r>
      <w:r w:rsidRPr="0DD55468" w:rsidR="00471522">
        <w:rPr>
          <w:rFonts w:ascii="Century Gothic" w:hAnsi="Century Gothic"/>
          <w:b w:val="1"/>
          <w:bCs w:val="1"/>
          <w:i w:val="0"/>
          <w:iCs w:val="0"/>
          <w:sz w:val="22"/>
          <w:szCs w:val="22"/>
          <w:lang w:val="es-ES"/>
        </w:rPr>
        <w:t xml:space="preserve"> </w:t>
      </w:r>
      <w:r w:rsidRPr="0DD55468" w:rsidR="771B73EF">
        <w:rPr>
          <w:rFonts w:ascii="Century Gothic" w:hAnsi="Century Gothic"/>
          <w:b w:val="1"/>
          <w:bCs w:val="1"/>
          <w:i w:val="0"/>
          <w:iCs w:val="0"/>
          <w:sz w:val="22"/>
          <w:szCs w:val="22"/>
          <w:lang w:val="es-ES"/>
        </w:rPr>
        <w:t>de</w:t>
      </w:r>
      <w:r w:rsidRPr="0DD55468" w:rsidR="00471522">
        <w:rPr>
          <w:rFonts w:ascii="Century Gothic" w:hAnsi="Century Gothic"/>
          <w:b w:val="1"/>
          <w:bCs w:val="1"/>
          <w:sz w:val="22"/>
          <w:szCs w:val="22"/>
          <w:lang w:val="es-ES"/>
        </w:rPr>
        <w:t xml:space="preserve"> 2025</w:t>
      </w:r>
    </w:p>
    <w:p w:rsidRPr="00ED2D66" w:rsidR="00471522" w:rsidP="0DD55468" w:rsidRDefault="00471522" w14:paraId="576BC078" w14:textId="72357F5D">
      <w:pPr>
        <w:spacing w:after="0" w:afterAutospacing="off" w:line="240" w:lineRule="auto"/>
        <w:jc w:val="center"/>
        <w:rPr>
          <w:rFonts w:ascii="Century Gothic" w:hAnsi="Century Gothic"/>
          <w:b w:val="1"/>
          <w:bCs w:val="1"/>
          <w:sz w:val="22"/>
          <w:szCs w:val="22"/>
          <w:lang w:val="es-ES"/>
        </w:rPr>
      </w:pPr>
    </w:p>
    <w:p w:rsidRPr="00ED2D66" w:rsidR="00471522" w:rsidP="0DD55468" w:rsidRDefault="00471522" w14:paraId="76813ECF" w14:textId="2A0845C1">
      <w:pPr>
        <w:pStyle w:val="Normal"/>
        <w:spacing w:line="240" w:lineRule="auto"/>
        <w:jc w:val="both"/>
        <w:rPr>
          <w:rFonts w:ascii="Century Gothic" w:hAnsi="Century Gothic" w:eastAsia="Century Gothic" w:cs="Century Gothic"/>
          <w:noProof w:val="0"/>
          <w:sz w:val="18"/>
          <w:szCs w:val="18"/>
          <w:lang w:val="es-ES"/>
        </w:rPr>
      </w:pPr>
      <w:r w:rsidRPr="0DD55468" w:rsidR="293B99CE">
        <w:rPr>
          <w:rFonts w:ascii="Century Gothic" w:hAnsi="Century Gothic" w:eastAsia="Century Gothic" w:cs="Century Gothic"/>
          <w:noProof w:val="0"/>
          <w:sz w:val="18"/>
          <w:szCs w:val="18"/>
          <w:lang w:val="es-ES"/>
        </w:rPr>
        <w:t>A medida que 202</w:t>
      </w:r>
      <w:r w:rsidRPr="0DD55468" w:rsidR="13DDD22D">
        <w:rPr>
          <w:rFonts w:ascii="Century Gothic" w:hAnsi="Century Gothic" w:eastAsia="Century Gothic" w:cs="Century Gothic"/>
          <w:noProof w:val="0"/>
          <w:sz w:val="18"/>
          <w:szCs w:val="18"/>
          <w:lang w:val="es-ES"/>
        </w:rPr>
        <w:t>4 termina</w:t>
      </w:r>
      <w:r w:rsidRPr="0DD55468" w:rsidR="293B99CE">
        <w:rPr>
          <w:rFonts w:ascii="Century Gothic" w:hAnsi="Century Gothic" w:eastAsia="Century Gothic" w:cs="Century Gothic"/>
          <w:noProof w:val="0"/>
          <w:sz w:val="18"/>
          <w:szCs w:val="18"/>
          <w:lang w:val="es-ES"/>
        </w:rPr>
        <w:t xml:space="preserve">, </w:t>
      </w:r>
      <w:r w:rsidRPr="0DD55468" w:rsidR="2E06B3FF">
        <w:rPr>
          <w:rFonts w:ascii="Century Gothic" w:hAnsi="Century Gothic" w:eastAsia="Century Gothic" w:cs="Century Gothic"/>
          <w:noProof w:val="0"/>
          <w:sz w:val="18"/>
          <w:szCs w:val="18"/>
          <w:lang w:val="es-ES"/>
        </w:rPr>
        <w:t>comenzamos</w:t>
      </w:r>
      <w:r w:rsidRPr="0DD55468" w:rsidR="754F2DCA">
        <w:rPr>
          <w:rFonts w:ascii="Century Gothic" w:hAnsi="Century Gothic" w:eastAsia="Century Gothic" w:cs="Century Gothic"/>
          <w:noProof w:val="0"/>
          <w:sz w:val="18"/>
          <w:szCs w:val="18"/>
          <w:lang w:val="es-ES"/>
        </w:rPr>
        <w:t xml:space="preserve"> </w:t>
      </w:r>
      <w:r w:rsidRPr="0DD55468" w:rsidR="754F2DCA">
        <w:rPr>
          <w:rFonts w:ascii="Century Gothic" w:hAnsi="Century Gothic" w:eastAsia="Century Gothic" w:cs="Century Gothic"/>
          <w:noProof w:val="0"/>
          <w:sz w:val="18"/>
          <w:szCs w:val="18"/>
          <w:lang w:val="es-ES"/>
        </w:rPr>
        <w:t>a</w:t>
      </w:r>
      <w:r w:rsidRPr="0DD55468" w:rsidR="293B99CE">
        <w:rPr>
          <w:rFonts w:ascii="Century Gothic" w:hAnsi="Century Gothic" w:eastAsia="Century Gothic" w:cs="Century Gothic"/>
          <w:noProof w:val="0"/>
          <w:sz w:val="18"/>
          <w:szCs w:val="18"/>
          <w:lang w:val="es-ES"/>
        </w:rPr>
        <w:t xml:space="preserve"> busca</w:t>
      </w:r>
      <w:r w:rsidRPr="0DD55468" w:rsidR="589494DE">
        <w:rPr>
          <w:rFonts w:ascii="Century Gothic" w:hAnsi="Century Gothic" w:eastAsia="Century Gothic" w:cs="Century Gothic"/>
          <w:noProof w:val="0"/>
          <w:sz w:val="18"/>
          <w:szCs w:val="18"/>
          <w:lang w:val="es-ES"/>
        </w:rPr>
        <w:t>r</w:t>
      </w:r>
      <w:r w:rsidRPr="0DD55468" w:rsidR="7F71483C">
        <w:rPr>
          <w:rFonts w:ascii="Century Gothic" w:hAnsi="Century Gothic" w:eastAsia="Century Gothic" w:cs="Century Gothic"/>
          <w:noProof w:val="0"/>
          <w:sz w:val="18"/>
          <w:szCs w:val="18"/>
          <w:lang w:val="es-ES"/>
        </w:rPr>
        <w:t xml:space="preserve"> y planea</w:t>
      </w:r>
      <w:r w:rsidRPr="0DD55468" w:rsidR="45DE05D9">
        <w:rPr>
          <w:rFonts w:ascii="Century Gothic" w:hAnsi="Century Gothic" w:eastAsia="Century Gothic" w:cs="Century Gothic"/>
          <w:noProof w:val="0"/>
          <w:sz w:val="18"/>
          <w:szCs w:val="18"/>
          <w:lang w:val="es-ES"/>
        </w:rPr>
        <w:t>r</w:t>
      </w:r>
      <w:r w:rsidRPr="0DD55468" w:rsidR="293B99CE">
        <w:rPr>
          <w:rFonts w:ascii="Century Gothic" w:hAnsi="Century Gothic" w:eastAsia="Century Gothic" w:cs="Century Gothic"/>
          <w:noProof w:val="0"/>
          <w:sz w:val="18"/>
          <w:szCs w:val="18"/>
          <w:lang w:val="es-ES"/>
        </w:rPr>
        <w:t xml:space="preserve"> nuevas aventuras para agregar a </w:t>
      </w:r>
      <w:r w:rsidRPr="0DD55468" w:rsidR="6A87B4B2">
        <w:rPr>
          <w:rFonts w:ascii="Century Gothic" w:hAnsi="Century Gothic" w:eastAsia="Century Gothic" w:cs="Century Gothic"/>
          <w:noProof w:val="0"/>
          <w:sz w:val="18"/>
          <w:szCs w:val="18"/>
          <w:lang w:val="es-ES"/>
        </w:rPr>
        <w:t>nuestros</w:t>
      </w:r>
      <w:r w:rsidRPr="0DD55468" w:rsidR="293B99CE">
        <w:rPr>
          <w:rFonts w:ascii="Century Gothic" w:hAnsi="Century Gothic" w:eastAsia="Century Gothic" w:cs="Century Gothic"/>
          <w:noProof w:val="0"/>
          <w:sz w:val="18"/>
          <w:szCs w:val="18"/>
          <w:lang w:val="es-ES"/>
        </w:rPr>
        <w:t xml:space="preserve"> </w:t>
      </w:r>
      <w:r w:rsidRPr="0DD55468" w:rsidR="293B99CE">
        <w:rPr>
          <w:rFonts w:ascii="Century Gothic" w:hAnsi="Century Gothic" w:eastAsia="Century Gothic" w:cs="Century Gothic"/>
          <w:i w:val="1"/>
          <w:iCs w:val="1"/>
          <w:noProof w:val="0"/>
          <w:sz w:val="18"/>
          <w:szCs w:val="18"/>
          <w:lang w:val="es-ES"/>
        </w:rPr>
        <w:t>bucket</w:t>
      </w:r>
      <w:r w:rsidRPr="0DD55468" w:rsidR="293B99CE">
        <w:rPr>
          <w:rFonts w:ascii="Century Gothic" w:hAnsi="Century Gothic" w:eastAsia="Century Gothic" w:cs="Century Gothic"/>
          <w:i w:val="1"/>
          <w:iCs w:val="1"/>
          <w:noProof w:val="0"/>
          <w:sz w:val="18"/>
          <w:szCs w:val="18"/>
          <w:lang w:val="es-ES"/>
        </w:rPr>
        <w:t xml:space="preserve"> </w:t>
      </w:r>
      <w:r w:rsidRPr="0DD55468" w:rsidR="293B99CE">
        <w:rPr>
          <w:rFonts w:ascii="Century Gothic" w:hAnsi="Century Gothic" w:eastAsia="Century Gothic" w:cs="Century Gothic"/>
          <w:i w:val="1"/>
          <w:iCs w:val="1"/>
          <w:noProof w:val="0"/>
          <w:sz w:val="18"/>
          <w:szCs w:val="18"/>
          <w:lang w:val="es-ES"/>
        </w:rPr>
        <w:t>lists</w:t>
      </w:r>
      <w:r w:rsidRPr="0DD55468" w:rsidR="293B99CE">
        <w:rPr>
          <w:rFonts w:ascii="Century Gothic" w:hAnsi="Century Gothic" w:eastAsia="Century Gothic" w:cs="Century Gothic"/>
          <w:noProof w:val="0"/>
          <w:sz w:val="18"/>
          <w:szCs w:val="18"/>
          <w:lang w:val="es-ES"/>
        </w:rPr>
        <w:t xml:space="preserve"> viajeros. </w:t>
      </w:r>
      <w:r w:rsidRPr="0DD55468" w:rsidR="3D1B7BD0">
        <w:rPr>
          <w:rFonts w:ascii="Century Gothic" w:hAnsi="Century Gothic" w:eastAsia="Century Gothic" w:cs="Century Gothic"/>
          <w:noProof w:val="0"/>
          <w:sz w:val="18"/>
          <w:szCs w:val="18"/>
          <w:lang w:val="es-ES"/>
        </w:rPr>
        <w:t>Estados Unido</w:t>
      </w:r>
      <w:r w:rsidRPr="0DD55468" w:rsidR="0B7D4B8A">
        <w:rPr>
          <w:rFonts w:ascii="Century Gothic" w:hAnsi="Century Gothic" w:eastAsia="Century Gothic" w:cs="Century Gothic"/>
          <w:noProof w:val="0"/>
          <w:sz w:val="18"/>
          <w:szCs w:val="18"/>
          <w:lang w:val="es-ES"/>
        </w:rPr>
        <w:t>s</w:t>
      </w:r>
      <w:r w:rsidRPr="0DD55468" w:rsidR="3D1B7BD0">
        <w:rPr>
          <w:rFonts w:ascii="Century Gothic" w:hAnsi="Century Gothic" w:eastAsia="Century Gothic" w:cs="Century Gothic"/>
          <w:noProof w:val="0"/>
          <w:sz w:val="18"/>
          <w:szCs w:val="18"/>
          <w:lang w:val="es-ES"/>
        </w:rPr>
        <w:t>, ofrece opciones para todos los gustos, desde grandes ciudades icónicas hasta tesoros escondidos que prometen aventuras inolvidables.</w:t>
      </w:r>
    </w:p>
    <w:p w:rsidRPr="00ED2D66" w:rsidR="00471522" w:rsidP="0DD55468" w:rsidRDefault="00471522" w14:paraId="124A9D42" w14:textId="018E1A11">
      <w:pPr>
        <w:spacing w:before="240" w:beforeAutospacing="off" w:after="240" w:afterAutospacing="off"/>
        <w:jc w:val="both"/>
        <w:rPr>
          <w:rFonts w:ascii="Century Gothic" w:hAnsi="Century Gothic" w:eastAsia="Century Gothic" w:cs="Century Gothic"/>
          <w:noProof w:val="0"/>
          <w:sz w:val="18"/>
          <w:szCs w:val="18"/>
          <w:lang w:val="es-ES"/>
        </w:rPr>
      </w:pPr>
      <w:r w:rsidRPr="0DD55468" w:rsidR="293B99CE">
        <w:rPr>
          <w:rFonts w:ascii="Century Gothic" w:hAnsi="Century Gothic" w:eastAsia="Century Gothic" w:cs="Century Gothic"/>
          <w:noProof w:val="0"/>
          <w:sz w:val="18"/>
          <w:szCs w:val="18"/>
          <w:lang w:val="es-ES"/>
        </w:rPr>
        <w:t xml:space="preserve">Por supuesto, los clásicos siempre tienen un lugar especial en </w:t>
      </w:r>
      <w:r w:rsidRPr="0DD55468" w:rsidR="0EC8C0EC">
        <w:rPr>
          <w:rFonts w:ascii="Century Gothic" w:hAnsi="Century Gothic" w:eastAsia="Century Gothic" w:cs="Century Gothic"/>
          <w:noProof w:val="0"/>
          <w:sz w:val="18"/>
          <w:szCs w:val="18"/>
          <w:lang w:val="es-ES"/>
        </w:rPr>
        <w:t>la lista de cualquier viajero</w:t>
      </w:r>
      <w:r w:rsidRPr="0DD55468" w:rsidR="293B99CE">
        <w:rPr>
          <w:rFonts w:ascii="Century Gothic" w:hAnsi="Century Gothic" w:eastAsia="Century Gothic" w:cs="Century Gothic"/>
          <w:noProof w:val="0"/>
          <w:sz w:val="18"/>
          <w:szCs w:val="18"/>
          <w:lang w:val="es-ES"/>
        </w:rPr>
        <w:t xml:space="preserve">. </w:t>
      </w:r>
      <w:r w:rsidRPr="0DD55468" w:rsidR="262A195E">
        <w:rPr>
          <w:rFonts w:ascii="Century Gothic" w:hAnsi="Century Gothic" w:eastAsia="Century Gothic" w:cs="Century Gothic"/>
          <w:noProof w:val="0"/>
          <w:sz w:val="18"/>
          <w:szCs w:val="18"/>
          <w:lang w:val="es-ES"/>
        </w:rPr>
        <w:t>Ya sea conocer Time Square</w:t>
      </w:r>
      <w:r w:rsidRPr="0DD55468" w:rsidR="68798AB4">
        <w:rPr>
          <w:rFonts w:ascii="Century Gothic" w:hAnsi="Century Gothic" w:eastAsia="Century Gothic" w:cs="Century Gothic"/>
          <w:noProof w:val="0"/>
          <w:sz w:val="18"/>
          <w:szCs w:val="18"/>
          <w:lang w:val="es-ES"/>
        </w:rPr>
        <w:t xml:space="preserve"> </w:t>
      </w:r>
      <w:r w:rsidRPr="0DD55468" w:rsidR="68798AB4">
        <w:rPr>
          <w:rFonts w:ascii="Century Gothic" w:hAnsi="Century Gothic" w:eastAsia="Century Gothic" w:cs="Century Gothic"/>
          <w:noProof w:val="0"/>
          <w:sz w:val="18"/>
          <w:szCs w:val="18"/>
          <w:lang w:val="es-ES"/>
        </w:rPr>
        <w:t>o visitar la estatua de la libertad</w:t>
      </w:r>
      <w:r w:rsidRPr="0DD55468" w:rsidR="46D4C4D0">
        <w:rPr>
          <w:rFonts w:ascii="Century Gothic" w:hAnsi="Century Gothic" w:eastAsia="Century Gothic" w:cs="Century Gothic"/>
          <w:noProof w:val="0"/>
          <w:sz w:val="18"/>
          <w:szCs w:val="18"/>
          <w:lang w:val="es-ES"/>
        </w:rPr>
        <w:t xml:space="preserve"> en Nueva </w:t>
      </w:r>
      <w:r w:rsidRPr="0DD55468" w:rsidR="46D4C4D0">
        <w:rPr>
          <w:rFonts w:ascii="Century Gothic" w:hAnsi="Century Gothic" w:eastAsia="Century Gothic" w:cs="Century Gothic"/>
          <w:noProof w:val="0"/>
          <w:sz w:val="18"/>
          <w:szCs w:val="18"/>
          <w:lang w:val="es-ES"/>
        </w:rPr>
        <w:t>Yorks</w:t>
      </w:r>
      <w:r w:rsidRPr="0DD55468" w:rsidR="293B99CE">
        <w:rPr>
          <w:rFonts w:ascii="Century Gothic" w:hAnsi="Century Gothic" w:eastAsia="Century Gothic" w:cs="Century Gothic"/>
          <w:noProof w:val="0"/>
          <w:sz w:val="18"/>
          <w:szCs w:val="18"/>
          <w:lang w:val="es-ES"/>
        </w:rPr>
        <w:t xml:space="preserve">, hacer </w:t>
      </w:r>
      <w:r w:rsidRPr="0DD55468" w:rsidR="293B99CE">
        <w:rPr>
          <w:rFonts w:ascii="Century Gothic" w:hAnsi="Century Gothic" w:eastAsia="Century Gothic" w:cs="Century Gothic"/>
          <w:i w:val="1"/>
          <w:iCs w:val="1"/>
          <w:noProof w:val="0"/>
          <w:sz w:val="18"/>
          <w:szCs w:val="18"/>
          <w:lang w:val="es-ES"/>
        </w:rPr>
        <w:t>hiking</w:t>
      </w:r>
      <w:r w:rsidRPr="0DD55468" w:rsidR="293B99CE">
        <w:rPr>
          <w:rFonts w:ascii="Century Gothic" w:hAnsi="Century Gothic" w:eastAsia="Century Gothic" w:cs="Century Gothic"/>
          <w:noProof w:val="0"/>
          <w:sz w:val="18"/>
          <w:szCs w:val="18"/>
          <w:lang w:val="es-ES"/>
        </w:rPr>
        <w:t xml:space="preserve"> hasta el famoso letrero de Hollywood</w:t>
      </w:r>
      <w:r w:rsidRPr="0DD55468" w:rsidR="4109508A">
        <w:rPr>
          <w:rFonts w:ascii="Century Gothic" w:hAnsi="Century Gothic" w:eastAsia="Century Gothic" w:cs="Century Gothic"/>
          <w:noProof w:val="0"/>
          <w:sz w:val="18"/>
          <w:szCs w:val="18"/>
          <w:lang w:val="es-ES"/>
        </w:rPr>
        <w:t xml:space="preserve"> en Los </w:t>
      </w:r>
      <w:r w:rsidRPr="0DD55468" w:rsidR="4109508A">
        <w:rPr>
          <w:rFonts w:ascii="Century Gothic" w:hAnsi="Century Gothic" w:eastAsia="Century Gothic" w:cs="Century Gothic"/>
          <w:noProof w:val="0"/>
          <w:sz w:val="18"/>
          <w:szCs w:val="18"/>
          <w:lang w:val="es-ES"/>
        </w:rPr>
        <w:t>Angeles</w:t>
      </w:r>
      <w:r w:rsidRPr="0DD55468" w:rsidR="293B99CE">
        <w:rPr>
          <w:rFonts w:ascii="Century Gothic" w:hAnsi="Century Gothic" w:eastAsia="Century Gothic" w:cs="Century Gothic"/>
          <w:noProof w:val="0"/>
          <w:sz w:val="18"/>
          <w:szCs w:val="18"/>
          <w:lang w:val="es-ES"/>
        </w:rPr>
        <w:t xml:space="preserve">, </w:t>
      </w:r>
      <w:r w:rsidRPr="0DD55468" w:rsidR="7CD76DDC">
        <w:rPr>
          <w:rFonts w:ascii="Century Gothic" w:hAnsi="Century Gothic" w:eastAsia="Century Gothic" w:cs="Century Gothic"/>
          <w:noProof w:val="0"/>
          <w:sz w:val="18"/>
          <w:szCs w:val="18"/>
          <w:lang w:val="es-ES"/>
        </w:rPr>
        <w:t>apostar</w:t>
      </w:r>
      <w:r w:rsidRPr="0DD55468" w:rsidR="293B99CE">
        <w:rPr>
          <w:rFonts w:ascii="Century Gothic" w:hAnsi="Century Gothic" w:eastAsia="Century Gothic" w:cs="Century Gothic"/>
          <w:noProof w:val="0"/>
          <w:sz w:val="18"/>
          <w:szCs w:val="18"/>
          <w:lang w:val="es-ES"/>
        </w:rPr>
        <w:t xml:space="preserve"> </w:t>
      </w:r>
      <w:r w:rsidRPr="0DD55468" w:rsidR="3861D477">
        <w:rPr>
          <w:rFonts w:ascii="Century Gothic" w:hAnsi="Century Gothic" w:eastAsia="Century Gothic" w:cs="Century Gothic"/>
          <w:noProof w:val="0"/>
          <w:sz w:val="18"/>
          <w:szCs w:val="18"/>
          <w:lang w:val="es-ES"/>
        </w:rPr>
        <w:t>en</w:t>
      </w:r>
      <w:r w:rsidRPr="0DD55468" w:rsidR="293B99CE">
        <w:rPr>
          <w:rFonts w:ascii="Century Gothic" w:hAnsi="Century Gothic" w:eastAsia="Century Gothic" w:cs="Century Gothic"/>
          <w:noProof w:val="0"/>
          <w:sz w:val="18"/>
          <w:szCs w:val="18"/>
          <w:lang w:val="es-ES"/>
        </w:rPr>
        <w:t xml:space="preserve"> Las Vegas,</w:t>
      </w:r>
      <w:r w:rsidRPr="0DD55468" w:rsidR="183E2910">
        <w:rPr>
          <w:rFonts w:ascii="Century Gothic" w:hAnsi="Century Gothic" w:eastAsia="Century Gothic" w:cs="Century Gothic"/>
          <w:noProof w:val="0"/>
          <w:sz w:val="18"/>
          <w:szCs w:val="18"/>
          <w:lang w:val="es-ES"/>
        </w:rPr>
        <w:t xml:space="preserve"> o conocer Disney</w:t>
      </w:r>
      <w:r w:rsidRPr="0DD55468" w:rsidR="5E3F9995">
        <w:rPr>
          <w:rFonts w:ascii="Century Gothic" w:hAnsi="Century Gothic" w:eastAsia="Century Gothic" w:cs="Century Gothic"/>
          <w:noProof w:val="0"/>
          <w:sz w:val="18"/>
          <w:szCs w:val="18"/>
          <w:lang w:val="es-ES"/>
        </w:rPr>
        <w:t>land</w:t>
      </w:r>
      <w:r w:rsidRPr="0DD55468" w:rsidR="183E2910">
        <w:rPr>
          <w:rFonts w:ascii="Century Gothic" w:hAnsi="Century Gothic" w:eastAsia="Century Gothic" w:cs="Century Gothic"/>
          <w:noProof w:val="0"/>
          <w:sz w:val="18"/>
          <w:szCs w:val="18"/>
          <w:lang w:val="es-ES"/>
        </w:rPr>
        <w:t>,</w:t>
      </w:r>
      <w:r w:rsidRPr="0DD55468" w:rsidR="293B99CE">
        <w:rPr>
          <w:rFonts w:ascii="Century Gothic" w:hAnsi="Century Gothic" w:eastAsia="Century Gothic" w:cs="Century Gothic"/>
          <w:noProof w:val="0"/>
          <w:sz w:val="18"/>
          <w:szCs w:val="18"/>
          <w:lang w:val="es-ES"/>
        </w:rPr>
        <w:t xml:space="preserve"> son experiencias que siguen </w:t>
      </w:r>
      <w:r w:rsidRPr="0DD55468" w:rsidR="30EEC7C5">
        <w:rPr>
          <w:rFonts w:ascii="Century Gothic" w:hAnsi="Century Gothic" w:eastAsia="Century Gothic" w:cs="Century Gothic"/>
          <w:noProof w:val="0"/>
          <w:sz w:val="18"/>
          <w:szCs w:val="18"/>
          <w:lang w:val="es-ES"/>
        </w:rPr>
        <w:t>recibiendo nuevos visitantes</w:t>
      </w:r>
      <w:r w:rsidRPr="0DD55468" w:rsidR="293B99CE">
        <w:rPr>
          <w:rFonts w:ascii="Century Gothic" w:hAnsi="Century Gothic" w:eastAsia="Century Gothic" w:cs="Century Gothic"/>
          <w:noProof w:val="0"/>
          <w:sz w:val="18"/>
          <w:szCs w:val="18"/>
          <w:lang w:val="es-ES"/>
        </w:rPr>
        <w:t xml:space="preserve"> año tras año.</w:t>
      </w:r>
    </w:p>
    <w:p w:rsidRPr="00ED2D66" w:rsidR="00471522" w:rsidP="0DD55468" w:rsidRDefault="00471522" w14:paraId="6697E17C" w14:textId="17149392">
      <w:pPr>
        <w:pStyle w:val="Normal"/>
        <w:spacing w:before="240" w:beforeAutospacing="off" w:after="240" w:afterAutospacing="off"/>
        <w:jc w:val="both"/>
        <w:rPr>
          <w:rFonts w:ascii="Century Gothic" w:hAnsi="Century Gothic" w:eastAsia="Century Gothic" w:cs="Century Gothic"/>
          <w:noProof w:val="0"/>
          <w:sz w:val="18"/>
          <w:szCs w:val="18"/>
          <w:lang w:val="es-ES"/>
        </w:rPr>
      </w:pPr>
      <w:r w:rsidRPr="0DD55468" w:rsidR="2C31C36F">
        <w:rPr>
          <w:rFonts w:ascii="Century Gothic" w:hAnsi="Century Gothic" w:eastAsia="Century Gothic" w:cs="Century Gothic"/>
          <w:noProof w:val="0"/>
          <w:sz w:val="18"/>
          <w:szCs w:val="18"/>
          <w:lang w:val="es-ES"/>
        </w:rPr>
        <w:t xml:space="preserve">Para ayudar a planear las resoluciones viajeras del </w:t>
      </w:r>
      <w:r w:rsidRPr="0DD55468" w:rsidR="62E0DDF1">
        <w:rPr>
          <w:rFonts w:ascii="Century Gothic" w:hAnsi="Century Gothic" w:eastAsia="Century Gothic" w:cs="Century Gothic"/>
          <w:noProof w:val="0"/>
          <w:sz w:val="18"/>
          <w:szCs w:val="18"/>
          <w:lang w:val="es-ES"/>
        </w:rPr>
        <w:t>próximo</w:t>
      </w:r>
      <w:r w:rsidRPr="0DD55468" w:rsidR="2C31C36F">
        <w:rPr>
          <w:rFonts w:ascii="Century Gothic" w:hAnsi="Century Gothic" w:eastAsia="Century Gothic" w:cs="Century Gothic"/>
          <w:noProof w:val="0"/>
          <w:sz w:val="18"/>
          <w:szCs w:val="18"/>
          <w:lang w:val="es-ES"/>
        </w:rPr>
        <w:t xml:space="preserve"> año, </w:t>
      </w:r>
      <w:r w:rsidRPr="0DD55468" w:rsidR="7267C79D">
        <w:rPr>
          <w:rFonts w:ascii="Century Gothic" w:hAnsi="Century Gothic" w:eastAsia="Century Gothic" w:cs="Century Gothic"/>
          <w:noProof w:val="0"/>
          <w:sz w:val="18"/>
          <w:szCs w:val="18"/>
          <w:lang w:val="es-ES"/>
        </w:rPr>
        <w:t xml:space="preserve">aquí 25 recomendaciones </w:t>
      </w:r>
      <w:r w:rsidRPr="0DD55468" w:rsidR="082A3E1C">
        <w:rPr>
          <w:rFonts w:ascii="Century Gothic" w:hAnsi="Century Gothic" w:eastAsia="Century Gothic" w:cs="Century Gothic"/>
          <w:noProof w:val="0"/>
          <w:sz w:val="18"/>
          <w:szCs w:val="18"/>
          <w:lang w:val="es-ES"/>
        </w:rPr>
        <w:t>diferentes por parte de</w:t>
      </w:r>
      <w:r w:rsidRPr="0DD55468" w:rsidR="7267C79D">
        <w:rPr>
          <w:rFonts w:ascii="Century Gothic" w:hAnsi="Century Gothic" w:eastAsia="Century Gothic" w:cs="Century Gothic"/>
          <w:noProof w:val="0"/>
          <w:sz w:val="18"/>
          <w:szCs w:val="18"/>
          <w:lang w:val="es-ES"/>
        </w:rPr>
        <w:t xml:space="preserve"> </w:t>
      </w:r>
      <w:r w:rsidRPr="0DD55468" w:rsidR="7267C79D">
        <w:rPr>
          <w:rFonts w:ascii="Century Gothic" w:hAnsi="Century Gothic" w:eastAsia="Century Gothic" w:cs="Century Gothic"/>
          <w:b w:val="1"/>
          <w:bCs w:val="1"/>
          <w:noProof w:val="0"/>
          <w:sz w:val="18"/>
          <w:szCs w:val="18"/>
          <w:lang w:val="es-ES"/>
        </w:rPr>
        <w:t>Brand USA</w:t>
      </w:r>
      <w:r w:rsidRPr="0DD55468" w:rsidR="7267C79D">
        <w:rPr>
          <w:rFonts w:ascii="Century Gothic" w:hAnsi="Century Gothic" w:eastAsia="Century Gothic" w:cs="Century Gothic"/>
          <w:noProof w:val="0"/>
          <w:sz w:val="18"/>
          <w:szCs w:val="18"/>
          <w:lang w:val="es-ES"/>
        </w:rPr>
        <w:t xml:space="preserve"> </w:t>
      </w:r>
      <w:r w:rsidRPr="0DD55468" w:rsidR="29B8E2CB">
        <w:rPr>
          <w:rFonts w:ascii="Century Gothic" w:hAnsi="Century Gothic" w:eastAsia="Century Gothic" w:cs="Century Gothic"/>
          <w:noProof w:val="0"/>
          <w:sz w:val="18"/>
          <w:szCs w:val="18"/>
          <w:lang w:val="es-ES"/>
        </w:rPr>
        <w:t xml:space="preserve">- desde destinos y rutas icónicas hasta experiencias fuera de lo común, </w:t>
      </w:r>
      <w:r w:rsidRPr="0DD55468" w:rsidR="6AC4617D">
        <w:rPr>
          <w:rFonts w:ascii="Century Gothic" w:hAnsi="Century Gothic" w:eastAsia="Century Gothic" w:cs="Century Gothic"/>
          <w:noProof w:val="0"/>
          <w:sz w:val="18"/>
          <w:szCs w:val="18"/>
          <w:lang w:val="es-ES"/>
        </w:rPr>
        <w:t>dignas de cualquier</w:t>
      </w:r>
      <w:r w:rsidRPr="0DD55468" w:rsidR="7267C79D">
        <w:rPr>
          <w:rFonts w:ascii="Century Gothic" w:hAnsi="Century Gothic" w:eastAsia="Century Gothic" w:cs="Century Gothic"/>
          <w:noProof w:val="0"/>
          <w:sz w:val="18"/>
          <w:szCs w:val="18"/>
          <w:lang w:val="es-ES"/>
        </w:rPr>
        <w:t xml:space="preserve"> </w:t>
      </w:r>
      <w:r w:rsidRPr="0DD55468" w:rsidR="7267C79D">
        <w:rPr>
          <w:rFonts w:ascii="Century Gothic" w:hAnsi="Century Gothic" w:eastAsia="Century Gothic" w:cs="Century Gothic"/>
          <w:i w:val="1"/>
          <w:iCs w:val="1"/>
          <w:noProof w:val="0"/>
          <w:sz w:val="18"/>
          <w:szCs w:val="18"/>
          <w:lang w:val="es-ES"/>
        </w:rPr>
        <w:t>travel</w:t>
      </w:r>
      <w:r w:rsidRPr="0DD55468" w:rsidR="7267C79D">
        <w:rPr>
          <w:rFonts w:ascii="Century Gothic" w:hAnsi="Century Gothic" w:eastAsia="Century Gothic" w:cs="Century Gothic"/>
          <w:i w:val="1"/>
          <w:iCs w:val="1"/>
          <w:noProof w:val="0"/>
          <w:sz w:val="18"/>
          <w:szCs w:val="18"/>
          <w:lang w:val="es-ES"/>
        </w:rPr>
        <w:t xml:space="preserve"> </w:t>
      </w:r>
      <w:r w:rsidRPr="0DD55468" w:rsidR="7267C79D">
        <w:rPr>
          <w:rFonts w:ascii="Century Gothic" w:hAnsi="Century Gothic" w:eastAsia="Century Gothic" w:cs="Century Gothic"/>
          <w:i w:val="1"/>
          <w:iCs w:val="1"/>
          <w:noProof w:val="0"/>
          <w:sz w:val="18"/>
          <w:szCs w:val="18"/>
          <w:lang w:val="es-ES"/>
        </w:rPr>
        <w:t>busket</w:t>
      </w:r>
      <w:r w:rsidRPr="0DD55468" w:rsidR="7267C79D">
        <w:rPr>
          <w:rFonts w:ascii="Century Gothic" w:hAnsi="Century Gothic" w:eastAsia="Century Gothic" w:cs="Century Gothic"/>
          <w:i w:val="1"/>
          <w:iCs w:val="1"/>
          <w:noProof w:val="0"/>
          <w:sz w:val="18"/>
          <w:szCs w:val="18"/>
          <w:lang w:val="es-ES"/>
        </w:rPr>
        <w:t xml:space="preserve"> </w:t>
      </w:r>
      <w:r w:rsidRPr="0DD55468" w:rsidR="7267C79D">
        <w:rPr>
          <w:rFonts w:ascii="Century Gothic" w:hAnsi="Century Gothic" w:eastAsia="Century Gothic" w:cs="Century Gothic"/>
          <w:i w:val="1"/>
          <w:iCs w:val="1"/>
          <w:noProof w:val="0"/>
          <w:sz w:val="18"/>
          <w:szCs w:val="18"/>
          <w:lang w:val="es-ES"/>
        </w:rPr>
        <w:t>list</w:t>
      </w:r>
      <w:r w:rsidRPr="0DD55468" w:rsidR="7267C79D">
        <w:rPr>
          <w:rFonts w:ascii="Century Gothic" w:hAnsi="Century Gothic" w:eastAsia="Century Gothic" w:cs="Century Gothic"/>
          <w:i w:val="1"/>
          <w:iCs w:val="1"/>
          <w:noProof w:val="0"/>
          <w:sz w:val="18"/>
          <w:szCs w:val="18"/>
          <w:lang w:val="es-ES"/>
        </w:rPr>
        <w:t xml:space="preserve"> 2025</w:t>
      </w:r>
      <w:r w:rsidRPr="0DD55468" w:rsidR="7267C79D">
        <w:rPr>
          <w:rFonts w:ascii="Century Gothic" w:hAnsi="Century Gothic" w:eastAsia="Century Gothic" w:cs="Century Gothic"/>
          <w:noProof w:val="0"/>
          <w:sz w:val="18"/>
          <w:szCs w:val="18"/>
          <w:lang w:val="es-ES"/>
        </w:rPr>
        <w:t>:</w:t>
      </w:r>
    </w:p>
    <w:p w:rsidRPr="00ED2D66" w:rsidR="00471522" w:rsidP="0DD55468" w:rsidRDefault="00471522" w14:paraId="7C6CA70B" w14:textId="788E7B3F">
      <w:pPr>
        <w:pStyle w:val="Normal"/>
        <w:spacing w:before="0" w:beforeAutospacing="off" w:after="0" w:afterAutospacing="off"/>
        <w:jc w:val="both"/>
        <w:rPr>
          <w:rFonts w:ascii="Century Gothic" w:hAnsi="Century Gothic" w:eastAsia="Century Gothic" w:cs="Century Gothic"/>
          <w:sz w:val="16"/>
          <w:szCs w:val="16"/>
          <w:lang w:val="es-ES"/>
        </w:rPr>
      </w:pPr>
      <w:r w:rsidRPr="0DD55468" w:rsidR="7267C79D">
        <w:rPr>
          <w:rFonts w:ascii="Century Gothic" w:hAnsi="Century Gothic" w:eastAsia="Century Gothic" w:cs="Century Gothic"/>
          <w:b w:val="1"/>
          <w:bCs w:val="1"/>
          <w:sz w:val="18"/>
          <w:szCs w:val="18"/>
          <w:lang w:val="es-ES"/>
        </w:rPr>
        <w:t xml:space="preserve">1. </w:t>
      </w:r>
      <w:r w:rsidRPr="0DD55468" w:rsidR="2F17DFCD">
        <w:rPr>
          <w:rFonts w:ascii="Century Gothic" w:hAnsi="Century Gothic" w:eastAsia="Century Gothic" w:cs="Century Gothic"/>
          <w:b w:val="1"/>
          <w:bCs w:val="1"/>
          <w:sz w:val="18"/>
          <w:szCs w:val="18"/>
          <w:lang w:val="es-ES"/>
        </w:rPr>
        <w:t>Recorre</w:t>
      </w:r>
      <w:r w:rsidRPr="0DD55468" w:rsidR="16FF50F9">
        <w:rPr>
          <w:rFonts w:ascii="Century Gothic" w:hAnsi="Century Gothic" w:eastAsia="Century Gothic" w:cs="Century Gothic"/>
          <w:b w:val="1"/>
          <w:bCs w:val="1"/>
          <w:sz w:val="18"/>
          <w:szCs w:val="18"/>
          <w:lang w:val="es-ES"/>
        </w:rPr>
        <w:t>r</w:t>
      </w:r>
      <w:r w:rsidRPr="0DD55468" w:rsidR="2F17DFCD">
        <w:rPr>
          <w:rFonts w:ascii="Century Gothic" w:hAnsi="Century Gothic" w:eastAsia="Century Gothic" w:cs="Century Gothic"/>
          <w:b w:val="1"/>
          <w:bCs w:val="1"/>
          <w:sz w:val="18"/>
          <w:szCs w:val="18"/>
          <w:lang w:val="es-ES"/>
        </w:rPr>
        <w:t xml:space="preserve"> </w:t>
      </w:r>
      <w:r w:rsidRPr="0DD55468" w:rsidR="49032BB7">
        <w:rPr>
          <w:rFonts w:ascii="Century Gothic" w:hAnsi="Century Gothic" w:eastAsia="Century Gothic" w:cs="Century Gothic"/>
          <w:b w:val="1"/>
          <w:bCs w:val="1"/>
          <w:sz w:val="18"/>
          <w:szCs w:val="18"/>
          <w:lang w:val="es-ES"/>
        </w:rPr>
        <w:t>Monument</w:t>
      </w:r>
      <w:r w:rsidRPr="0DD55468" w:rsidR="49032BB7">
        <w:rPr>
          <w:rFonts w:ascii="Century Gothic" w:hAnsi="Century Gothic" w:eastAsia="Century Gothic" w:cs="Century Gothic"/>
          <w:b w:val="1"/>
          <w:bCs w:val="1"/>
          <w:sz w:val="18"/>
          <w:szCs w:val="18"/>
          <w:lang w:val="es-ES"/>
        </w:rPr>
        <w:t xml:space="preserve"> Valley en la frontera entre Arizona y Utah</w:t>
      </w:r>
      <w:r w:rsidRPr="0DD55468" w:rsidR="36413879">
        <w:rPr>
          <w:rFonts w:ascii="Century Gothic" w:hAnsi="Century Gothic" w:eastAsia="Century Gothic" w:cs="Century Gothic"/>
          <w:b w:val="1"/>
          <w:bCs w:val="1"/>
          <w:sz w:val="18"/>
          <w:szCs w:val="18"/>
          <w:lang w:val="es-ES"/>
        </w:rPr>
        <w:t xml:space="preserve">: </w:t>
      </w:r>
      <w:r w:rsidRPr="0DD55468" w:rsidR="49032BB7">
        <w:rPr>
          <w:rFonts w:ascii="Century Gothic" w:hAnsi="Century Gothic" w:eastAsia="Century Gothic" w:cs="Century Gothic"/>
          <w:sz w:val="18"/>
          <w:szCs w:val="18"/>
          <w:lang w:val="en-US"/>
        </w:rPr>
        <w:t>¿</w:t>
      </w:r>
      <w:r w:rsidRPr="0DD55468" w:rsidR="49032BB7">
        <w:rPr>
          <w:rFonts w:ascii="Century Gothic" w:hAnsi="Century Gothic" w:eastAsia="Century Gothic" w:cs="Century Gothic"/>
          <w:sz w:val="18"/>
          <w:szCs w:val="18"/>
          <w:lang w:val="en-US"/>
        </w:rPr>
        <w:t>Recuerdas</w:t>
      </w:r>
      <w:r w:rsidRPr="0DD55468" w:rsidR="49032BB7">
        <w:rPr>
          <w:rFonts w:ascii="Century Gothic" w:hAnsi="Century Gothic" w:eastAsia="Century Gothic" w:cs="Century Gothic"/>
          <w:sz w:val="18"/>
          <w:szCs w:val="18"/>
          <w:lang w:val="en-US"/>
        </w:rPr>
        <w:t xml:space="preserve"> </w:t>
      </w:r>
      <w:r w:rsidRPr="0DD55468" w:rsidR="49032BB7">
        <w:rPr>
          <w:rFonts w:ascii="Century Gothic" w:hAnsi="Century Gothic" w:eastAsia="Century Gothic" w:cs="Century Gothic"/>
          <w:sz w:val="18"/>
          <w:szCs w:val="18"/>
          <w:lang w:val="en-US"/>
        </w:rPr>
        <w:t>esa</w:t>
      </w:r>
      <w:r w:rsidRPr="0DD55468" w:rsidR="49032BB7">
        <w:rPr>
          <w:rFonts w:ascii="Century Gothic" w:hAnsi="Century Gothic" w:eastAsia="Century Gothic" w:cs="Century Gothic"/>
          <w:sz w:val="18"/>
          <w:szCs w:val="18"/>
          <w:lang w:val="en-US"/>
        </w:rPr>
        <w:t xml:space="preserve"> </w:t>
      </w:r>
      <w:r w:rsidRPr="0DD55468" w:rsidR="49032BB7">
        <w:rPr>
          <w:rFonts w:ascii="Century Gothic" w:hAnsi="Century Gothic" w:eastAsia="Century Gothic" w:cs="Century Gothic"/>
          <w:sz w:val="18"/>
          <w:szCs w:val="18"/>
          <w:lang w:val="en-US"/>
        </w:rPr>
        <w:t>escena</w:t>
      </w:r>
      <w:r w:rsidRPr="0DD55468" w:rsidR="49032BB7">
        <w:rPr>
          <w:rFonts w:ascii="Century Gothic" w:hAnsi="Century Gothic" w:eastAsia="Century Gothic" w:cs="Century Gothic"/>
          <w:sz w:val="18"/>
          <w:szCs w:val="18"/>
          <w:lang w:val="en-US"/>
        </w:rPr>
        <w:t xml:space="preserve"> </w:t>
      </w:r>
      <w:r w:rsidRPr="0DD55468" w:rsidR="49032BB7">
        <w:rPr>
          <w:rFonts w:ascii="Century Gothic" w:hAnsi="Century Gothic" w:eastAsia="Century Gothic" w:cs="Century Gothic"/>
          <w:sz w:val="18"/>
          <w:szCs w:val="18"/>
          <w:lang w:val="en-US"/>
        </w:rPr>
        <w:t>icónica</w:t>
      </w:r>
      <w:r w:rsidRPr="0DD55468" w:rsidR="49032BB7">
        <w:rPr>
          <w:rFonts w:ascii="Century Gothic" w:hAnsi="Century Gothic" w:eastAsia="Century Gothic" w:cs="Century Gothic"/>
          <w:sz w:val="18"/>
          <w:szCs w:val="18"/>
          <w:lang w:val="en-US"/>
        </w:rPr>
        <w:t xml:space="preserve"> de Forrest Gump </w:t>
      </w:r>
      <w:r w:rsidRPr="0DD55468" w:rsidR="49032BB7">
        <w:rPr>
          <w:rFonts w:ascii="Century Gothic" w:hAnsi="Century Gothic" w:eastAsia="Century Gothic" w:cs="Century Gothic"/>
          <w:sz w:val="18"/>
          <w:szCs w:val="18"/>
          <w:lang w:val="en-US"/>
        </w:rPr>
        <w:t>en</w:t>
      </w:r>
      <w:r w:rsidRPr="0DD55468" w:rsidR="49032BB7">
        <w:rPr>
          <w:rFonts w:ascii="Century Gothic" w:hAnsi="Century Gothic" w:eastAsia="Century Gothic" w:cs="Century Gothic"/>
          <w:sz w:val="18"/>
          <w:szCs w:val="18"/>
          <w:lang w:val="en-US"/>
        </w:rPr>
        <w:t xml:space="preserve"> la que </w:t>
      </w:r>
      <w:r w:rsidRPr="0DD55468" w:rsidR="49032BB7">
        <w:rPr>
          <w:rFonts w:ascii="Century Gothic" w:hAnsi="Century Gothic" w:eastAsia="Century Gothic" w:cs="Century Gothic"/>
          <w:sz w:val="18"/>
          <w:szCs w:val="18"/>
          <w:lang w:val="en-US"/>
        </w:rPr>
        <w:t>está</w:t>
      </w:r>
      <w:r w:rsidRPr="0DD55468" w:rsidR="49032BB7">
        <w:rPr>
          <w:rFonts w:ascii="Century Gothic" w:hAnsi="Century Gothic" w:eastAsia="Century Gothic" w:cs="Century Gothic"/>
          <w:sz w:val="18"/>
          <w:szCs w:val="18"/>
          <w:lang w:val="en-US"/>
        </w:rPr>
        <w:t xml:space="preserve"> </w:t>
      </w:r>
      <w:r w:rsidRPr="0DD55468" w:rsidR="49032BB7">
        <w:rPr>
          <w:rFonts w:ascii="Century Gothic" w:hAnsi="Century Gothic" w:eastAsia="Century Gothic" w:cs="Century Gothic"/>
          <w:sz w:val="18"/>
          <w:szCs w:val="18"/>
          <w:lang w:val="en-US"/>
        </w:rPr>
        <w:t>corriendo</w:t>
      </w:r>
      <w:r w:rsidRPr="0DD55468" w:rsidR="49032BB7">
        <w:rPr>
          <w:rFonts w:ascii="Century Gothic" w:hAnsi="Century Gothic" w:eastAsia="Century Gothic" w:cs="Century Gothic"/>
          <w:sz w:val="18"/>
          <w:szCs w:val="18"/>
          <w:lang w:val="en-US"/>
        </w:rPr>
        <w:t xml:space="preserve"> con un </w:t>
      </w:r>
      <w:r w:rsidRPr="0DD55468" w:rsidR="49032BB7">
        <w:rPr>
          <w:rFonts w:ascii="Century Gothic" w:hAnsi="Century Gothic" w:eastAsia="Century Gothic" w:cs="Century Gothic"/>
          <w:sz w:val="18"/>
          <w:szCs w:val="18"/>
          <w:lang w:val="en-US"/>
        </w:rPr>
        <w:t>impresionante</w:t>
      </w:r>
      <w:r w:rsidRPr="0DD55468" w:rsidR="49032BB7">
        <w:rPr>
          <w:rFonts w:ascii="Century Gothic" w:hAnsi="Century Gothic" w:eastAsia="Century Gothic" w:cs="Century Gothic"/>
          <w:sz w:val="18"/>
          <w:szCs w:val="18"/>
          <w:lang w:val="en-US"/>
        </w:rPr>
        <w:t xml:space="preserve"> </w:t>
      </w:r>
      <w:r w:rsidRPr="0DD55468" w:rsidR="49032BB7">
        <w:rPr>
          <w:rFonts w:ascii="Century Gothic" w:hAnsi="Century Gothic" w:eastAsia="Century Gothic" w:cs="Century Gothic"/>
          <w:sz w:val="18"/>
          <w:szCs w:val="18"/>
          <w:lang w:val="en-US"/>
        </w:rPr>
        <w:t>paisaje</w:t>
      </w:r>
      <w:r w:rsidRPr="0DD55468" w:rsidR="49032BB7">
        <w:rPr>
          <w:rFonts w:ascii="Century Gothic" w:hAnsi="Century Gothic" w:eastAsia="Century Gothic" w:cs="Century Gothic"/>
          <w:sz w:val="18"/>
          <w:szCs w:val="18"/>
          <w:lang w:val="en-US"/>
        </w:rPr>
        <w:t xml:space="preserve"> de </w:t>
      </w:r>
      <w:r w:rsidRPr="0DD55468" w:rsidR="49032BB7">
        <w:rPr>
          <w:rFonts w:ascii="Century Gothic" w:hAnsi="Century Gothic" w:eastAsia="Century Gothic" w:cs="Century Gothic"/>
          <w:sz w:val="18"/>
          <w:szCs w:val="18"/>
          <w:lang w:val="en-US"/>
        </w:rPr>
        <w:t>fondo</w:t>
      </w:r>
      <w:r w:rsidRPr="0DD55468" w:rsidR="49032BB7">
        <w:rPr>
          <w:rFonts w:ascii="Century Gothic" w:hAnsi="Century Gothic" w:eastAsia="Century Gothic" w:cs="Century Gothic"/>
          <w:sz w:val="18"/>
          <w:szCs w:val="18"/>
          <w:lang w:val="en-US"/>
        </w:rPr>
        <w:t xml:space="preserve"> y un </w:t>
      </w:r>
      <w:r w:rsidRPr="0DD55468" w:rsidR="49032BB7">
        <w:rPr>
          <w:rFonts w:ascii="Century Gothic" w:hAnsi="Century Gothic" w:eastAsia="Century Gothic" w:cs="Century Gothic"/>
          <w:sz w:val="18"/>
          <w:szCs w:val="18"/>
          <w:lang w:val="en-US"/>
        </w:rPr>
        <w:t>tramo</w:t>
      </w:r>
      <w:r w:rsidRPr="0DD55468" w:rsidR="49032BB7">
        <w:rPr>
          <w:rFonts w:ascii="Century Gothic" w:hAnsi="Century Gothic" w:eastAsia="Century Gothic" w:cs="Century Gothic"/>
          <w:sz w:val="18"/>
          <w:szCs w:val="18"/>
          <w:lang w:val="en-US"/>
        </w:rPr>
        <w:t xml:space="preserve"> de </w:t>
      </w:r>
      <w:r w:rsidRPr="0DD55468" w:rsidR="49032BB7">
        <w:rPr>
          <w:rFonts w:ascii="Century Gothic" w:hAnsi="Century Gothic" w:eastAsia="Century Gothic" w:cs="Century Gothic"/>
          <w:sz w:val="18"/>
          <w:szCs w:val="18"/>
          <w:lang w:val="en-US"/>
        </w:rPr>
        <w:t>carretera</w:t>
      </w:r>
      <w:r w:rsidRPr="0DD55468" w:rsidR="49032BB7">
        <w:rPr>
          <w:rFonts w:ascii="Century Gothic" w:hAnsi="Century Gothic" w:eastAsia="Century Gothic" w:cs="Century Gothic"/>
          <w:sz w:val="18"/>
          <w:szCs w:val="18"/>
          <w:lang w:val="en-US"/>
        </w:rPr>
        <w:t xml:space="preserve"> que </w:t>
      </w:r>
      <w:r w:rsidRPr="0DD55468" w:rsidR="49032BB7">
        <w:rPr>
          <w:rFonts w:ascii="Century Gothic" w:hAnsi="Century Gothic" w:eastAsia="Century Gothic" w:cs="Century Gothic"/>
          <w:sz w:val="18"/>
          <w:szCs w:val="18"/>
          <w:lang w:val="en-US"/>
        </w:rPr>
        <w:t>parece</w:t>
      </w:r>
      <w:r w:rsidRPr="0DD55468" w:rsidR="49032BB7">
        <w:rPr>
          <w:rFonts w:ascii="Century Gothic" w:hAnsi="Century Gothic" w:eastAsia="Century Gothic" w:cs="Century Gothic"/>
          <w:sz w:val="18"/>
          <w:szCs w:val="18"/>
          <w:lang w:val="en-US"/>
        </w:rPr>
        <w:t xml:space="preserve"> </w:t>
      </w:r>
      <w:r w:rsidRPr="0DD55468" w:rsidR="49032BB7">
        <w:rPr>
          <w:rFonts w:ascii="Century Gothic" w:hAnsi="Century Gothic" w:eastAsia="Century Gothic" w:cs="Century Gothic"/>
          <w:sz w:val="18"/>
          <w:szCs w:val="18"/>
          <w:lang w:val="en-US"/>
        </w:rPr>
        <w:t>infinito</w:t>
      </w:r>
      <w:r w:rsidRPr="0DD55468" w:rsidR="49032BB7">
        <w:rPr>
          <w:rFonts w:ascii="Century Gothic" w:hAnsi="Century Gothic" w:eastAsia="Century Gothic" w:cs="Century Gothic"/>
          <w:sz w:val="18"/>
          <w:szCs w:val="18"/>
          <w:lang w:val="en-US"/>
        </w:rPr>
        <w:t xml:space="preserve">? </w:t>
      </w:r>
      <w:r w:rsidRPr="0DD55468" w:rsidR="49032BB7">
        <w:rPr>
          <w:rFonts w:ascii="Century Gothic" w:hAnsi="Century Gothic" w:eastAsia="Century Gothic" w:cs="Century Gothic"/>
          <w:sz w:val="18"/>
          <w:szCs w:val="18"/>
          <w:lang w:val="es-ES"/>
        </w:rPr>
        <w:t>Monument</w:t>
      </w:r>
      <w:r w:rsidRPr="0DD55468" w:rsidR="49032BB7">
        <w:rPr>
          <w:rFonts w:ascii="Century Gothic" w:hAnsi="Century Gothic" w:eastAsia="Century Gothic" w:cs="Century Gothic"/>
          <w:sz w:val="18"/>
          <w:szCs w:val="18"/>
          <w:lang w:val="es-ES"/>
        </w:rPr>
        <w:t xml:space="preserve"> Valley, una región desértica </w:t>
      </w:r>
      <w:r w:rsidRPr="0DD55468" w:rsidR="49032BB7">
        <w:rPr>
          <w:rFonts w:ascii="Century Gothic" w:hAnsi="Century Gothic" w:eastAsia="Century Gothic" w:cs="Century Gothic"/>
          <w:sz w:val="18"/>
          <w:szCs w:val="18"/>
          <w:lang w:val="es-ES"/>
        </w:rPr>
        <w:t xml:space="preserve">famosa por las imponentes formaciones de </w:t>
      </w:r>
      <w:r w:rsidRPr="0DD55468" w:rsidR="60BD1FB1">
        <w:rPr>
          <w:rFonts w:ascii="Century Gothic" w:hAnsi="Century Gothic" w:eastAsia="Century Gothic" w:cs="Century Gothic"/>
          <w:sz w:val="18"/>
          <w:szCs w:val="18"/>
          <w:lang w:val="es-ES"/>
        </w:rPr>
        <w:t>arena roja</w:t>
      </w:r>
      <w:r w:rsidRPr="0DD55468" w:rsidR="49032BB7">
        <w:rPr>
          <w:rFonts w:ascii="Century Gothic" w:hAnsi="Century Gothic" w:eastAsia="Century Gothic" w:cs="Century Gothic"/>
          <w:sz w:val="18"/>
          <w:szCs w:val="18"/>
          <w:lang w:val="es-ES"/>
        </w:rPr>
        <w:t xml:space="preserve">. </w:t>
      </w:r>
      <w:r w:rsidRPr="0DD55468" w:rsidR="4E65FF5C">
        <w:rPr>
          <w:rFonts w:ascii="Century Gothic" w:hAnsi="Century Gothic" w:eastAsia="Century Gothic" w:cs="Century Gothic"/>
          <w:sz w:val="18"/>
          <w:szCs w:val="18"/>
          <w:lang w:val="es-ES"/>
        </w:rPr>
        <w:t>T</w:t>
      </w:r>
      <w:r w:rsidRPr="0DD55468" w:rsidR="63E086F5">
        <w:rPr>
          <w:rFonts w:ascii="Century Gothic" w:hAnsi="Century Gothic" w:eastAsia="Century Gothic" w:cs="Century Gothic"/>
          <w:sz w:val="18"/>
          <w:szCs w:val="18"/>
          <w:lang w:val="es-ES"/>
        </w:rPr>
        <w:t>ambié</w:t>
      </w:r>
      <w:r w:rsidRPr="0DD55468" w:rsidR="49032BB7">
        <w:rPr>
          <w:rFonts w:ascii="Century Gothic" w:hAnsi="Century Gothic" w:eastAsia="Century Gothic" w:cs="Century Gothic"/>
          <w:sz w:val="18"/>
          <w:szCs w:val="18"/>
          <w:lang w:val="es-ES"/>
        </w:rPr>
        <w:t xml:space="preserve">n </w:t>
      </w:r>
      <w:r w:rsidRPr="0DD55468" w:rsidR="38192CDA">
        <w:rPr>
          <w:rFonts w:ascii="Century Gothic" w:hAnsi="Century Gothic" w:eastAsia="Century Gothic" w:cs="Century Gothic"/>
          <w:sz w:val="18"/>
          <w:szCs w:val="18"/>
          <w:lang w:val="es-ES"/>
        </w:rPr>
        <w:t xml:space="preserve">un </w:t>
      </w:r>
      <w:r w:rsidRPr="0DD55468" w:rsidR="49032BB7">
        <w:rPr>
          <w:rFonts w:ascii="Century Gothic" w:hAnsi="Century Gothic" w:eastAsia="Century Gothic" w:cs="Century Gothic"/>
          <w:sz w:val="18"/>
          <w:szCs w:val="18"/>
          <w:lang w:val="es-ES"/>
        </w:rPr>
        <w:t xml:space="preserve">lugar frecuente de rodaje para películas del género </w:t>
      </w:r>
      <w:r w:rsidRPr="0DD55468" w:rsidR="49032BB7">
        <w:rPr>
          <w:rFonts w:ascii="Century Gothic" w:hAnsi="Century Gothic" w:eastAsia="Century Gothic" w:cs="Century Gothic"/>
          <w:i w:val="1"/>
          <w:iCs w:val="1"/>
          <w:sz w:val="18"/>
          <w:szCs w:val="18"/>
          <w:lang w:val="es-ES"/>
        </w:rPr>
        <w:t>western</w:t>
      </w:r>
      <w:r w:rsidRPr="0DD55468" w:rsidR="49032BB7">
        <w:rPr>
          <w:rFonts w:ascii="Century Gothic" w:hAnsi="Century Gothic" w:eastAsia="Century Gothic" w:cs="Century Gothic"/>
          <w:sz w:val="18"/>
          <w:szCs w:val="18"/>
          <w:lang w:val="es-ES"/>
        </w:rPr>
        <w:t xml:space="preserve">, cuenta con el circuito de 27 kilómetros conocido como Valley Drive. Desde la carretera o miradores como </w:t>
      </w:r>
      <w:r w:rsidRPr="0DD55468" w:rsidR="49032BB7">
        <w:rPr>
          <w:rFonts w:ascii="Century Gothic" w:hAnsi="Century Gothic" w:eastAsia="Century Gothic" w:cs="Century Gothic"/>
          <w:sz w:val="18"/>
          <w:szCs w:val="18"/>
          <w:lang w:val="es-ES"/>
        </w:rPr>
        <w:t xml:space="preserve">John </w:t>
      </w:r>
      <w:r w:rsidRPr="0DD55468" w:rsidR="49032BB7">
        <w:rPr>
          <w:rFonts w:ascii="Century Gothic" w:hAnsi="Century Gothic" w:eastAsia="Century Gothic" w:cs="Century Gothic"/>
          <w:sz w:val="18"/>
          <w:szCs w:val="18"/>
          <w:lang w:val="es-ES"/>
        </w:rPr>
        <w:t>Ford’s</w:t>
      </w:r>
      <w:r w:rsidRPr="0DD55468" w:rsidR="49032BB7">
        <w:rPr>
          <w:rFonts w:ascii="Century Gothic" w:hAnsi="Century Gothic" w:eastAsia="Century Gothic" w:cs="Century Gothic"/>
          <w:sz w:val="18"/>
          <w:szCs w:val="18"/>
          <w:lang w:val="es-ES"/>
        </w:rPr>
        <w:t xml:space="preserve"> Point, se pueden admirar las icónicas formaciones </w:t>
      </w:r>
      <w:r w:rsidRPr="0DD55468" w:rsidR="49032BB7">
        <w:rPr>
          <w:rFonts w:ascii="Century Gothic" w:hAnsi="Century Gothic" w:eastAsia="Century Gothic" w:cs="Century Gothic"/>
          <w:sz w:val="18"/>
          <w:szCs w:val="18"/>
          <w:lang w:val="es-ES"/>
        </w:rPr>
        <w:t>Mittens</w:t>
      </w:r>
      <w:r w:rsidRPr="0DD55468" w:rsidR="49032BB7">
        <w:rPr>
          <w:rFonts w:ascii="Century Gothic" w:hAnsi="Century Gothic" w:eastAsia="Century Gothic" w:cs="Century Gothic"/>
          <w:sz w:val="18"/>
          <w:szCs w:val="18"/>
          <w:lang w:val="es-ES"/>
        </w:rPr>
        <w:t>, con sus pronunciadas pendientes que parecen esculpidas por el tiempo.</w:t>
      </w:r>
    </w:p>
    <w:p w:rsidRPr="00ED2D66" w:rsidR="00471522" w:rsidP="0DD55468" w:rsidRDefault="00471522" w14:paraId="6ED15063" w14:textId="4DE3C6B2">
      <w:pPr>
        <w:pStyle w:val="Normal"/>
        <w:spacing w:before="0" w:beforeAutospacing="off" w:after="0" w:afterAutospacing="off"/>
        <w:jc w:val="both"/>
        <w:rPr>
          <w:rFonts w:ascii="Century Gothic" w:hAnsi="Century Gothic" w:eastAsia="Century Gothic" w:cs="Century Gothic"/>
          <w:b w:val="1"/>
          <w:bCs w:val="1"/>
          <w:sz w:val="18"/>
          <w:szCs w:val="18"/>
          <w:lang w:val="es-ES"/>
        </w:rPr>
      </w:pPr>
    </w:p>
    <w:p w:rsidRPr="00ED2D66" w:rsidR="00471522" w:rsidP="0DD55468" w:rsidRDefault="00471522" w14:paraId="2236C934" w14:textId="772E2915">
      <w:pPr>
        <w:pStyle w:val="Normal"/>
        <w:spacing w:before="0" w:beforeAutospacing="off" w:after="0" w:afterAutospacing="off"/>
        <w:jc w:val="both"/>
        <w:rPr>
          <w:rFonts w:ascii="Century Gothic" w:hAnsi="Century Gothic" w:eastAsia="Century Gothic" w:cs="Century Gothic"/>
          <w:sz w:val="16"/>
          <w:szCs w:val="16"/>
          <w:lang w:val="es-ES"/>
        </w:rPr>
      </w:pPr>
      <w:r w:rsidRPr="0DD55468" w:rsidR="314F9736">
        <w:rPr>
          <w:rFonts w:ascii="Century Gothic" w:hAnsi="Century Gothic" w:eastAsia="Century Gothic" w:cs="Century Gothic"/>
          <w:b w:val="1"/>
          <w:bCs w:val="1"/>
          <w:sz w:val="18"/>
          <w:szCs w:val="18"/>
          <w:lang w:val="es-ES"/>
        </w:rPr>
        <w:t xml:space="preserve">2. </w:t>
      </w:r>
      <w:r w:rsidRPr="0DD55468" w:rsidR="14314442">
        <w:rPr>
          <w:rFonts w:ascii="Century Gothic" w:hAnsi="Century Gothic" w:eastAsia="Century Gothic" w:cs="Century Gothic"/>
          <w:b w:val="1"/>
          <w:bCs w:val="1"/>
          <w:sz w:val="18"/>
          <w:szCs w:val="18"/>
          <w:lang w:val="es-ES"/>
        </w:rPr>
        <w:t xml:space="preserve">Hacer </w:t>
      </w:r>
      <w:r w:rsidRPr="0DD55468" w:rsidR="7F6E878C">
        <w:rPr>
          <w:rFonts w:ascii="Century Gothic" w:hAnsi="Century Gothic" w:eastAsia="Century Gothic" w:cs="Century Gothic"/>
          <w:b w:val="1"/>
          <w:bCs w:val="1"/>
          <w:sz w:val="18"/>
          <w:szCs w:val="18"/>
          <w:lang w:val="es-ES"/>
        </w:rPr>
        <w:t>un</w:t>
      </w:r>
      <w:r w:rsidRPr="0DD55468" w:rsidR="14314442">
        <w:rPr>
          <w:rFonts w:ascii="Century Gothic" w:hAnsi="Century Gothic" w:eastAsia="Century Gothic" w:cs="Century Gothic"/>
          <w:b w:val="1"/>
          <w:bCs w:val="1"/>
          <w:sz w:val="18"/>
          <w:szCs w:val="18"/>
          <w:lang w:val="es-ES"/>
        </w:rPr>
        <w:t xml:space="preserve"> viaje en tren a bordo del Rocky </w:t>
      </w:r>
      <w:r w:rsidRPr="0DD55468" w:rsidR="14314442">
        <w:rPr>
          <w:rFonts w:ascii="Century Gothic" w:hAnsi="Century Gothic" w:eastAsia="Century Gothic" w:cs="Century Gothic"/>
          <w:b w:val="1"/>
          <w:bCs w:val="1"/>
          <w:sz w:val="18"/>
          <w:szCs w:val="18"/>
          <w:lang w:val="es-ES"/>
        </w:rPr>
        <w:t>Mountaineer</w:t>
      </w:r>
      <w:r w:rsidRPr="0DD55468" w:rsidR="7EF3723D">
        <w:rPr>
          <w:rFonts w:ascii="Century Gothic" w:hAnsi="Century Gothic" w:eastAsia="Century Gothic" w:cs="Century Gothic"/>
          <w:b w:val="1"/>
          <w:bCs w:val="1"/>
          <w:sz w:val="18"/>
          <w:szCs w:val="18"/>
          <w:lang w:val="es-ES"/>
        </w:rPr>
        <w:t xml:space="preserve">: </w:t>
      </w:r>
      <w:r w:rsidRPr="0DD55468" w:rsidR="71DF01B2">
        <w:rPr>
          <w:rFonts w:ascii="Century Gothic" w:hAnsi="Century Gothic" w:eastAsia="Century Gothic" w:cs="Century Gothic"/>
          <w:sz w:val="18"/>
          <w:szCs w:val="18"/>
          <w:lang w:val="es-ES"/>
        </w:rPr>
        <w:t xml:space="preserve">Una experiencia de lujo que recorre rutas icónicas como la de Denver a </w:t>
      </w:r>
      <w:r w:rsidRPr="0DD55468" w:rsidR="71DF01B2">
        <w:rPr>
          <w:rFonts w:ascii="Century Gothic" w:hAnsi="Century Gothic" w:eastAsia="Century Gothic" w:cs="Century Gothic"/>
          <w:sz w:val="18"/>
          <w:szCs w:val="18"/>
          <w:lang w:val="es-ES"/>
        </w:rPr>
        <w:t>Moab</w:t>
      </w:r>
      <w:r w:rsidRPr="0DD55468" w:rsidR="71DF01B2">
        <w:rPr>
          <w:rFonts w:ascii="Century Gothic" w:hAnsi="Century Gothic" w:eastAsia="Century Gothic" w:cs="Century Gothic"/>
          <w:sz w:val="18"/>
          <w:szCs w:val="18"/>
          <w:lang w:val="es-ES"/>
        </w:rPr>
        <w:t>, atravesando las Montañas Rocosas y los desiertos de cañones rojos. Ofrece vistas panorámicas de maravillas naturales como el río Colorado y formaciones rocosas, mientras se disfruta de un servicio excepcional y gastronomía local, brindando una forma única y cómoda de explorar paisajes emblemáticos de Estados Unidos.</w:t>
      </w:r>
    </w:p>
    <w:p w:rsidRPr="00ED2D66" w:rsidR="00471522" w:rsidP="0DD55468" w:rsidRDefault="00471522" w14:paraId="09CA2566" w14:textId="1A6544EB">
      <w:pPr>
        <w:pStyle w:val="Normal"/>
        <w:spacing w:before="0" w:beforeAutospacing="off" w:after="0" w:afterAutospacing="off"/>
        <w:jc w:val="both"/>
        <w:rPr>
          <w:rFonts w:ascii="Century Gothic" w:hAnsi="Century Gothic" w:eastAsia="Century Gothic" w:cs="Century Gothic"/>
          <w:sz w:val="18"/>
          <w:szCs w:val="18"/>
          <w:lang w:val="es-ES"/>
        </w:rPr>
      </w:pPr>
    </w:p>
    <w:p w:rsidRPr="00ED2D66" w:rsidR="00471522" w:rsidP="0DD55468" w:rsidRDefault="00471522" w14:paraId="1A3E93AA" w14:textId="6BEC0EAC">
      <w:pPr>
        <w:pStyle w:val="Normal"/>
        <w:spacing w:after="0" w:afterAutospacing="off"/>
        <w:ind w:left="0"/>
        <w:rPr>
          <w:rFonts w:ascii="Century Gothic" w:hAnsi="Century Gothic" w:eastAsia="Century Gothic" w:cs="Century Gothic"/>
          <w:sz w:val="16"/>
          <w:szCs w:val="16"/>
          <w:lang w:val="es-ES"/>
        </w:rPr>
      </w:pPr>
      <w:r w:rsidRPr="631D6729" w:rsidR="3965151A">
        <w:rPr>
          <w:rFonts w:ascii="Century Gothic" w:hAnsi="Century Gothic" w:eastAsia="Century Gothic" w:cs="Century Gothic"/>
          <w:b w:val="1"/>
          <w:bCs w:val="1"/>
          <w:sz w:val="18"/>
          <w:szCs w:val="18"/>
          <w:lang w:val="es-ES"/>
        </w:rPr>
        <w:t>3</w:t>
      </w:r>
      <w:r w:rsidRPr="631D6729" w:rsidR="2E957CB6">
        <w:rPr>
          <w:rFonts w:ascii="Century Gothic" w:hAnsi="Century Gothic" w:eastAsia="Century Gothic" w:cs="Century Gothic"/>
          <w:b w:val="1"/>
          <w:bCs w:val="1"/>
          <w:sz w:val="18"/>
          <w:szCs w:val="18"/>
          <w:lang w:val="es-ES"/>
        </w:rPr>
        <w:t xml:space="preserve">. </w:t>
      </w:r>
      <w:r w:rsidRPr="631D6729" w:rsidR="24673E24">
        <w:rPr>
          <w:rFonts w:ascii="Century Gothic" w:hAnsi="Century Gothic" w:eastAsia="Century Gothic" w:cs="Century Gothic"/>
          <w:b w:val="1"/>
          <w:bCs w:val="1"/>
          <w:sz w:val="18"/>
          <w:szCs w:val="18"/>
          <w:lang w:val="es-ES"/>
        </w:rPr>
        <w:t>Asistir a un partido de los Red Sox en el histórico Fenway Park de Boston</w:t>
      </w:r>
      <w:r w:rsidRPr="631D6729" w:rsidR="6F5C6795">
        <w:rPr>
          <w:rFonts w:ascii="Century Gothic" w:hAnsi="Century Gothic" w:eastAsia="Century Gothic" w:cs="Century Gothic"/>
          <w:b w:val="1"/>
          <w:bCs w:val="1"/>
          <w:sz w:val="18"/>
          <w:szCs w:val="18"/>
          <w:lang w:val="es-ES"/>
        </w:rPr>
        <w:t xml:space="preserve">: </w:t>
      </w:r>
      <w:r w:rsidRPr="631D6729" w:rsidR="006578A3">
        <w:rPr>
          <w:rFonts w:ascii="Century Gothic" w:hAnsi="Century Gothic" w:eastAsia="Century Gothic" w:cs="Century Gothic"/>
          <w:sz w:val="18"/>
          <w:szCs w:val="18"/>
          <w:lang w:val="es-ES"/>
        </w:rPr>
        <w:t xml:space="preserve">Desde 1912, los Boston Red Sox han jugado en Fenway Park, el parque de béisbol más antiguo de las Grandes Ligas. Leyendas como Babe Ruth, Ted Williams y Carl </w:t>
      </w:r>
      <w:r w:rsidRPr="631D6729" w:rsidR="006578A3">
        <w:rPr>
          <w:rFonts w:ascii="Century Gothic" w:hAnsi="Century Gothic" w:eastAsia="Century Gothic" w:cs="Century Gothic"/>
          <w:sz w:val="18"/>
          <w:szCs w:val="18"/>
          <w:lang w:val="es-ES"/>
        </w:rPr>
        <w:t>Yastrzemski</w:t>
      </w:r>
      <w:r w:rsidRPr="631D6729" w:rsidR="006578A3">
        <w:rPr>
          <w:rFonts w:ascii="Century Gothic" w:hAnsi="Century Gothic" w:eastAsia="Century Gothic" w:cs="Century Gothic"/>
          <w:sz w:val="18"/>
          <w:szCs w:val="18"/>
          <w:lang w:val="es-ES"/>
        </w:rPr>
        <w:t xml:space="preserve"> dejaron su huella aquí. Fenway es un símbolo de la edad dorada de Estados Unidos y un punto de encuentro para los fanáticos de este deporte emblemático. Una de las tradiciones más icónicas es cantar a coro "Sweet Caroline", una experiencia única que une a los fanáticos en un momento inolvidable de energía y </w:t>
      </w:r>
      <w:r w:rsidRPr="631D6729" w:rsidR="1291353E">
        <w:rPr>
          <w:rFonts w:ascii="Century Gothic" w:hAnsi="Century Gothic" w:eastAsia="Century Gothic" w:cs="Century Gothic"/>
          <w:sz w:val="18"/>
          <w:szCs w:val="18"/>
          <w:lang w:val="es-ES"/>
        </w:rPr>
        <w:t>fraternidad</w:t>
      </w:r>
      <w:r w:rsidRPr="631D6729" w:rsidR="006578A3">
        <w:rPr>
          <w:rFonts w:ascii="Century Gothic" w:hAnsi="Century Gothic" w:eastAsia="Century Gothic" w:cs="Century Gothic"/>
          <w:sz w:val="18"/>
          <w:szCs w:val="18"/>
          <w:lang w:val="es-ES"/>
        </w:rPr>
        <w:t>.</w:t>
      </w:r>
    </w:p>
    <w:p w:rsidRPr="00ED2D66" w:rsidR="00471522" w:rsidP="0DD55468" w:rsidRDefault="00471522" w14:paraId="26C66446" w14:textId="7728F721">
      <w:pPr>
        <w:pStyle w:val="Normal"/>
        <w:spacing w:after="0" w:afterAutospacing="off"/>
        <w:ind w:left="0"/>
        <w:rPr>
          <w:rFonts w:ascii="Century Gothic" w:hAnsi="Century Gothic" w:eastAsia="Century Gothic" w:cs="Century Gothic"/>
          <w:sz w:val="18"/>
          <w:szCs w:val="18"/>
          <w:lang w:val="es-ES"/>
        </w:rPr>
      </w:pPr>
    </w:p>
    <w:p w:rsidRPr="00ED2D66" w:rsidR="00471522" w:rsidP="0DD55468" w:rsidRDefault="00471522" w14:paraId="2DF52B7E" w14:textId="30BEB0D0">
      <w:pPr>
        <w:pStyle w:val="Normal"/>
        <w:ind w:left="0"/>
        <w:rPr>
          <w:rFonts w:ascii="Century Gothic" w:hAnsi="Century Gothic" w:eastAsia="Century Gothic" w:cs="Century Gothic"/>
          <w:sz w:val="16"/>
          <w:szCs w:val="16"/>
          <w:lang w:val="es-ES"/>
        </w:rPr>
      </w:pPr>
      <w:r w:rsidRPr="0DD55468" w:rsidR="3373709E">
        <w:rPr>
          <w:rFonts w:ascii="Century Gothic" w:hAnsi="Century Gothic" w:eastAsia="Century Gothic" w:cs="Century Gothic"/>
          <w:b w:val="1"/>
          <w:bCs w:val="1"/>
          <w:sz w:val="18"/>
          <w:szCs w:val="18"/>
          <w:lang w:val="es-ES"/>
        </w:rPr>
        <w:t>4</w:t>
      </w:r>
      <w:r w:rsidRPr="0DD55468" w:rsidR="006578A3">
        <w:rPr>
          <w:rFonts w:ascii="Century Gothic" w:hAnsi="Century Gothic" w:eastAsia="Century Gothic" w:cs="Century Gothic"/>
          <w:b w:val="1"/>
          <w:bCs w:val="1"/>
          <w:sz w:val="18"/>
          <w:szCs w:val="18"/>
          <w:lang w:val="es-ES"/>
        </w:rPr>
        <w:t xml:space="preserve">. </w:t>
      </w:r>
      <w:r w:rsidRPr="0DD55468" w:rsidR="24673E24">
        <w:rPr>
          <w:rFonts w:ascii="Century Gothic" w:hAnsi="Century Gothic" w:eastAsia="Century Gothic" w:cs="Century Gothic"/>
          <w:b w:val="1"/>
          <w:bCs w:val="1"/>
          <w:sz w:val="18"/>
          <w:szCs w:val="18"/>
          <w:lang w:val="es-ES"/>
        </w:rPr>
        <w:t>Ver la</w:t>
      </w:r>
      <w:r w:rsidRPr="0DD55468" w:rsidR="2DCA894C">
        <w:rPr>
          <w:rFonts w:ascii="Century Gothic" w:hAnsi="Century Gothic" w:eastAsia="Century Gothic" w:cs="Century Gothic"/>
          <w:b w:val="1"/>
          <w:bCs w:val="1"/>
          <w:sz w:val="18"/>
          <w:szCs w:val="18"/>
          <w:lang w:val="es-ES"/>
        </w:rPr>
        <w:t>s</w:t>
      </w:r>
      <w:r w:rsidRPr="0DD55468" w:rsidR="24673E24">
        <w:rPr>
          <w:rFonts w:ascii="Century Gothic" w:hAnsi="Century Gothic" w:eastAsia="Century Gothic" w:cs="Century Gothic"/>
          <w:b w:val="1"/>
          <w:bCs w:val="1"/>
          <w:sz w:val="18"/>
          <w:szCs w:val="18"/>
          <w:lang w:val="es-ES"/>
        </w:rPr>
        <w:t xml:space="preserve"> aurora</w:t>
      </w:r>
      <w:r w:rsidRPr="0DD55468" w:rsidR="611ED01A">
        <w:rPr>
          <w:rFonts w:ascii="Century Gothic" w:hAnsi="Century Gothic" w:eastAsia="Century Gothic" w:cs="Century Gothic"/>
          <w:b w:val="1"/>
          <w:bCs w:val="1"/>
          <w:sz w:val="18"/>
          <w:szCs w:val="18"/>
          <w:lang w:val="es-ES"/>
        </w:rPr>
        <w:t>s</w:t>
      </w:r>
      <w:r w:rsidRPr="0DD55468" w:rsidR="24673E24">
        <w:rPr>
          <w:rFonts w:ascii="Century Gothic" w:hAnsi="Century Gothic" w:eastAsia="Century Gothic" w:cs="Century Gothic"/>
          <w:b w:val="1"/>
          <w:bCs w:val="1"/>
          <w:sz w:val="18"/>
          <w:szCs w:val="18"/>
          <w:lang w:val="es-ES"/>
        </w:rPr>
        <w:t xml:space="preserve"> boreal</w:t>
      </w:r>
      <w:r w:rsidRPr="0DD55468" w:rsidR="3AAECEF3">
        <w:rPr>
          <w:rFonts w:ascii="Century Gothic" w:hAnsi="Century Gothic" w:eastAsia="Century Gothic" w:cs="Century Gothic"/>
          <w:b w:val="1"/>
          <w:bCs w:val="1"/>
          <w:sz w:val="18"/>
          <w:szCs w:val="18"/>
          <w:lang w:val="es-ES"/>
        </w:rPr>
        <w:t xml:space="preserve">es </w:t>
      </w:r>
      <w:r w:rsidRPr="0DD55468" w:rsidR="24673E24">
        <w:rPr>
          <w:rFonts w:ascii="Century Gothic" w:hAnsi="Century Gothic" w:eastAsia="Century Gothic" w:cs="Century Gothic"/>
          <w:b w:val="1"/>
          <w:bCs w:val="1"/>
          <w:sz w:val="18"/>
          <w:szCs w:val="18"/>
          <w:lang w:val="es-ES"/>
        </w:rPr>
        <w:t>en Alaska:</w:t>
      </w:r>
      <w:r w:rsidRPr="0DD55468" w:rsidR="24673E24">
        <w:rPr>
          <w:rFonts w:ascii="Century Gothic" w:hAnsi="Century Gothic" w:eastAsia="Century Gothic" w:cs="Century Gothic"/>
          <w:sz w:val="18"/>
          <w:szCs w:val="18"/>
          <w:lang w:val="es-ES"/>
        </w:rPr>
        <w:t xml:space="preserve"> Al caer la noche en las regiones heladas de Alaska, el cielo cobra vida con un espectáculo mágico. Este fenómeno, que ha inspirado innumerables mitos, ocurre cuando partículas cargadas eléctricamente interactúan con gases en la atmósfera, creando un espectáculo casi de otro mundo.</w:t>
      </w:r>
      <w:r w:rsidRPr="0DD55468" w:rsidR="0F000E13">
        <w:rPr>
          <w:rFonts w:ascii="Century Gothic" w:hAnsi="Century Gothic" w:eastAsia="Century Gothic" w:cs="Century Gothic"/>
          <w:sz w:val="18"/>
          <w:szCs w:val="18"/>
          <w:lang w:val="es-ES"/>
        </w:rPr>
        <w:t xml:space="preserve"> </w:t>
      </w:r>
      <w:r w:rsidRPr="0DD55468" w:rsidR="0A0743C1">
        <w:rPr>
          <w:rFonts w:ascii="Century Gothic" w:hAnsi="Century Gothic" w:eastAsia="Century Gothic" w:cs="Century Gothic"/>
          <w:sz w:val="18"/>
          <w:szCs w:val="18"/>
          <w:lang w:val="es-ES"/>
        </w:rPr>
        <w:t xml:space="preserve">Ya en Alaska, puedes aprovechar para admirar los glaciares en el </w:t>
      </w:r>
      <w:r w:rsidRPr="0DD55468" w:rsidR="0A0743C1">
        <w:rPr>
          <w:rFonts w:ascii="Century Gothic" w:hAnsi="Century Gothic" w:eastAsia="Century Gothic" w:cs="Century Gothic"/>
          <w:b w:val="1"/>
          <w:bCs w:val="1"/>
          <w:sz w:val="18"/>
          <w:szCs w:val="18"/>
          <w:lang w:val="es-ES"/>
        </w:rPr>
        <w:t xml:space="preserve">Parque Nacional </w:t>
      </w:r>
      <w:r w:rsidRPr="0DD55468" w:rsidR="0A0743C1">
        <w:rPr>
          <w:rFonts w:ascii="Century Gothic" w:hAnsi="Century Gothic" w:eastAsia="Century Gothic" w:cs="Century Gothic"/>
          <w:b w:val="1"/>
          <w:bCs w:val="1"/>
          <w:sz w:val="18"/>
          <w:szCs w:val="18"/>
          <w:lang w:val="es-ES"/>
        </w:rPr>
        <w:t>Kenai</w:t>
      </w:r>
      <w:r w:rsidRPr="0DD55468" w:rsidR="0A0743C1">
        <w:rPr>
          <w:rFonts w:ascii="Century Gothic" w:hAnsi="Century Gothic" w:eastAsia="Century Gothic" w:cs="Century Gothic"/>
          <w:b w:val="1"/>
          <w:bCs w:val="1"/>
          <w:sz w:val="18"/>
          <w:szCs w:val="18"/>
          <w:lang w:val="es-ES"/>
        </w:rPr>
        <w:t xml:space="preserve"> </w:t>
      </w:r>
      <w:r w:rsidRPr="0DD55468" w:rsidR="0A0743C1">
        <w:rPr>
          <w:rFonts w:ascii="Century Gothic" w:hAnsi="Century Gothic" w:eastAsia="Century Gothic" w:cs="Century Gothic"/>
          <w:b w:val="1"/>
          <w:bCs w:val="1"/>
          <w:sz w:val="18"/>
          <w:szCs w:val="18"/>
          <w:lang w:val="es-ES"/>
        </w:rPr>
        <w:t>Fjords</w:t>
      </w:r>
      <w:r w:rsidRPr="0DD55468" w:rsidR="0A0743C1">
        <w:rPr>
          <w:rFonts w:ascii="Century Gothic" w:hAnsi="Century Gothic" w:eastAsia="Century Gothic" w:cs="Century Gothic"/>
          <w:sz w:val="18"/>
          <w:szCs w:val="18"/>
          <w:lang w:val="es-ES"/>
        </w:rPr>
        <w:t xml:space="preserve"> a 200 kilómetros de Anchorage, es ideal para una aventura inolvidable en kayak.</w:t>
      </w:r>
    </w:p>
    <w:p w:rsidRPr="00ED2D66" w:rsidR="00471522" w:rsidP="0DD55468" w:rsidRDefault="00471522" w14:paraId="1D2177EB" w14:textId="3F4E20C5">
      <w:pPr>
        <w:spacing w:before="240" w:beforeAutospacing="off" w:after="240" w:afterAutospacing="off"/>
        <w:rPr>
          <w:rFonts w:ascii="Century Gothic" w:hAnsi="Century Gothic" w:eastAsia="Century Gothic" w:cs="Century Gothic"/>
          <w:noProof w:val="0"/>
          <w:sz w:val="18"/>
          <w:szCs w:val="18"/>
          <w:lang w:val="es-ES"/>
        </w:rPr>
      </w:pPr>
      <w:r w:rsidRPr="0DD55468" w:rsidR="4DD7CE8C">
        <w:rPr>
          <w:rFonts w:ascii="Century Gothic" w:hAnsi="Century Gothic" w:eastAsia="Century Gothic" w:cs="Century Gothic"/>
          <w:b w:val="1"/>
          <w:bCs w:val="1"/>
          <w:noProof w:val="0"/>
          <w:sz w:val="18"/>
          <w:szCs w:val="18"/>
          <w:lang w:val="es-ES"/>
        </w:rPr>
        <w:t>5</w:t>
      </w:r>
      <w:r w:rsidRPr="0DD55468" w:rsidR="1BD949DC">
        <w:rPr>
          <w:rFonts w:ascii="Century Gothic" w:hAnsi="Century Gothic" w:eastAsia="Century Gothic" w:cs="Century Gothic"/>
          <w:b w:val="1"/>
          <w:bCs w:val="1"/>
          <w:noProof w:val="0"/>
          <w:sz w:val="18"/>
          <w:szCs w:val="18"/>
          <w:lang w:val="es-ES"/>
        </w:rPr>
        <w:t xml:space="preserve">. Manejar la Ruta 66: </w:t>
      </w:r>
      <w:r w:rsidRPr="0DD55468" w:rsidR="1BD949DC">
        <w:rPr>
          <w:rFonts w:ascii="Century Gothic" w:hAnsi="Century Gothic" w:eastAsia="Century Gothic" w:cs="Century Gothic"/>
          <w:noProof w:val="0"/>
          <w:sz w:val="18"/>
          <w:szCs w:val="18"/>
          <w:lang w:val="es-ES"/>
        </w:rPr>
        <w:t xml:space="preserve">Si buscas una aventura clásica estadounidense, nada supera un </w:t>
      </w:r>
      <w:r w:rsidRPr="0DD55468" w:rsidR="1BD949DC">
        <w:rPr>
          <w:rFonts w:ascii="Century Gothic" w:hAnsi="Century Gothic" w:eastAsia="Century Gothic" w:cs="Century Gothic"/>
          <w:noProof w:val="0"/>
          <w:sz w:val="18"/>
          <w:szCs w:val="18"/>
          <w:lang w:val="es-ES"/>
        </w:rPr>
        <w:t>roadtrip</w:t>
      </w:r>
      <w:r w:rsidRPr="0DD55468" w:rsidR="1BD949DC">
        <w:rPr>
          <w:rFonts w:ascii="Century Gothic" w:hAnsi="Century Gothic" w:eastAsia="Century Gothic" w:cs="Century Gothic"/>
          <w:noProof w:val="0"/>
          <w:sz w:val="18"/>
          <w:szCs w:val="18"/>
          <w:lang w:val="es-ES"/>
        </w:rPr>
        <w:t xml:space="preserve"> por la Ruta 66. Esta histórica carretera se extiende por 2,448 millas desde Chicago hasta Santa Mónica. Conocida como la "Calle Principal de América", la Ruta 66 ofrece una visión del corazón de los Estados Unidos con sus moteles antiguos, peculiares atracciones a lo largo de la carretera y el encanto de los pequeños pueblos. Este icónico viaje </w:t>
      </w:r>
      <w:r w:rsidRPr="0DD55468" w:rsidR="1935E905">
        <w:rPr>
          <w:rFonts w:ascii="Century Gothic" w:hAnsi="Century Gothic" w:eastAsia="Century Gothic" w:cs="Century Gothic"/>
          <w:noProof w:val="0"/>
          <w:sz w:val="18"/>
          <w:szCs w:val="18"/>
          <w:lang w:val="es-ES"/>
        </w:rPr>
        <w:t xml:space="preserve">es </w:t>
      </w:r>
      <w:r w:rsidRPr="0DD55468" w:rsidR="1BD949DC">
        <w:rPr>
          <w:rFonts w:ascii="Century Gothic" w:hAnsi="Century Gothic" w:eastAsia="Century Gothic" w:cs="Century Gothic"/>
          <w:noProof w:val="0"/>
          <w:sz w:val="18"/>
          <w:szCs w:val="18"/>
          <w:lang w:val="es-ES"/>
        </w:rPr>
        <w:t>imprescindible</w:t>
      </w:r>
      <w:r w:rsidRPr="0DD55468" w:rsidR="5E7BFF91">
        <w:rPr>
          <w:rFonts w:ascii="Century Gothic" w:hAnsi="Century Gothic" w:eastAsia="Century Gothic" w:cs="Century Gothic"/>
          <w:noProof w:val="0"/>
          <w:sz w:val="18"/>
          <w:szCs w:val="18"/>
          <w:lang w:val="es-ES"/>
        </w:rPr>
        <w:t>,</w:t>
      </w:r>
      <w:r w:rsidRPr="0DD55468" w:rsidR="1BD949DC">
        <w:rPr>
          <w:rFonts w:ascii="Century Gothic" w:hAnsi="Century Gothic" w:eastAsia="Century Gothic" w:cs="Century Gothic"/>
          <w:noProof w:val="0"/>
          <w:sz w:val="18"/>
          <w:szCs w:val="18"/>
          <w:lang w:val="es-ES"/>
        </w:rPr>
        <w:t xml:space="preserve"> </w:t>
      </w:r>
      <w:r w:rsidRPr="0DD55468" w:rsidR="049DBEDE">
        <w:rPr>
          <w:rFonts w:ascii="Century Gothic" w:hAnsi="Century Gothic" w:eastAsia="Century Gothic" w:cs="Century Gothic"/>
          <w:noProof w:val="0"/>
          <w:sz w:val="18"/>
          <w:szCs w:val="18"/>
          <w:lang w:val="es-ES"/>
        </w:rPr>
        <w:t>t</w:t>
      </w:r>
      <w:r w:rsidRPr="0DD55468" w:rsidR="1BD949DC">
        <w:rPr>
          <w:rFonts w:ascii="Century Gothic" w:hAnsi="Century Gothic" w:eastAsia="Century Gothic" w:cs="Century Gothic"/>
          <w:noProof w:val="0"/>
          <w:sz w:val="18"/>
          <w:szCs w:val="18"/>
          <w:lang w:val="es-ES"/>
        </w:rPr>
        <w:t>e permite experimentar paisajes diversos, monumentos históricos y la inmensidad del país.</w:t>
      </w:r>
    </w:p>
    <w:p w:rsidRPr="00ED2D66" w:rsidR="00471522" w:rsidP="0DD55468" w:rsidRDefault="00471522" w14:paraId="30EE7024" w14:textId="4AB77DFB">
      <w:pPr>
        <w:pStyle w:val="Normal"/>
        <w:spacing w:before="240" w:beforeAutospacing="off" w:after="240" w:afterAutospacing="off"/>
        <w:rPr>
          <w:rFonts w:ascii="Century Gothic" w:hAnsi="Century Gothic" w:eastAsia="Century Gothic" w:cs="Century Gothic"/>
          <w:sz w:val="18"/>
          <w:szCs w:val="18"/>
          <w:lang w:val="es-ES"/>
        </w:rPr>
      </w:pPr>
      <w:r w:rsidRPr="0DD55468" w:rsidR="7ECC0705">
        <w:rPr>
          <w:rFonts w:ascii="Century Gothic" w:hAnsi="Century Gothic" w:eastAsia="Century Gothic" w:cs="Century Gothic"/>
          <w:b w:val="1"/>
          <w:bCs w:val="1"/>
          <w:sz w:val="18"/>
          <w:szCs w:val="18"/>
          <w:lang w:val="es-ES"/>
        </w:rPr>
        <w:t>6</w:t>
      </w:r>
      <w:r w:rsidRPr="0DD55468" w:rsidR="0F000E13">
        <w:rPr>
          <w:rFonts w:ascii="Century Gothic" w:hAnsi="Century Gothic" w:eastAsia="Century Gothic" w:cs="Century Gothic"/>
          <w:b w:val="1"/>
          <w:bCs w:val="1"/>
          <w:sz w:val="18"/>
          <w:szCs w:val="18"/>
          <w:lang w:val="es-ES"/>
        </w:rPr>
        <w:t xml:space="preserve">. </w:t>
      </w:r>
      <w:r w:rsidRPr="0DD55468" w:rsidR="2813ED46">
        <w:rPr>
          <w:rFonts w:ascii="Century Gothic" w:hAnsi="Century Gothic" w:eastAsia="Century Gothic" w:cs="Century Gothic"/>
          <w:b w:val="1"/>
          <w:bCs w:val="1"/>
          <w:noProof w:val="0"/>
          <w:sz w:val="18"/>
          <w:szCs w:val="18"/>
          <w:lang w:val="es-ES"/>
        </w:rPr>
        <w:t xml:space="preserve">Abrazar secuoyas en el Sequoia </w:t>
      </w:r>
      <w:r w:rsidRPr="0DD55468" w:rsidR="2813ED46">
        <w:rPr>
          <w:rFonts w:ascii="Century Gothic" w:hAnsi="Century Gothic" w:eastAsia="Century Gothic" w:cs="Century Gothic"/>
          <w:b w:val="1"/>
          <w:bCs w:val="1"/>
          <w:noProof w:val="0"/>
          <w:sz w:val="18"/>
          <w:szCs w:val="18"/>
          <w:lang w:val="es-ES"/>
        </w:rPr>
        <w:t>National</w:t>
      </w:r>
      <w:r w:rsidRPr="0DD55468" w:rsidR="2813ED46">
        <w:rPr>
          <w:rFonts w:ascii="Century Gothic" w:hAnsi="Century Gothic" w:eastAsia="Century Gothic" w:cs="Century Gothic"/>
          <w:b w:val="1"/>
          <w:bCs w:val="1"/>
          <w:noProof w:val="0"/>
          <w:sz w:val="18"/>
          <w:szCs w:val="18"/>
          <w:lang w:val="es-ES"/>
        </w:rPr>
        <w:t xml:space="preserve"> Park</w:t>
      </w:r>
      <w:r w:rsidRPr="0DD55468" w:rsidR="2813ED46">
        <w:rPr>
          <w:rFonts w:ascii="Century Gothic" w:hAnsi="Century Gothic" w:eastAsia="Century Gothic" w:cs="Century Gothic"/>
          <w:noProof w:val="0"/>
          <w:sz w:val="18"/>
          <w:szCs w:val="18"/>
          <w:lang w:val="es-ES"/>
        </w:rPr>
        <w:t xml:space="preserve">: En el corazón del estado dorado, el Parque Nacional Sequoia te transporta a un mundo de gigantes majestuosos que se alzan hacia el cielo. Además de contemplar y abrazar estos impresionantes árboles milenarios, el parque cuenta con arroyos cristalinos, una rica diversidad de flora y fauna silvestre que lo convierten en un destino inolvidable. Caminatas por senderos como el </w:t>
      </w:r>
      <w:r w:rsidRPr="0DD55468" w:rsidR="2813ED46">
        <w:rPr>
          <w:rFonts w:ascii="Century Gothic" w:hAnsi="Century Gothic" w:eastAsia="Century Gothic" w:cs="Century Gothic"/>
          <w:noProof w:val="0"/>
          <w:sz w:val="18"/>
          <w:szCs w:val="18"/>
          <w:lang w:val="es-ES"/>
        </w:rPr>
        <w:t>Giant</w:t>
      </w:r>
      <w:r w:rsidRPr="0DD55468" w:rsidR="2813ED46">
        <w:rPr>
          <w:rFonts w:ascii="Century Gothic" w:hAnsi="Century Gothic" w:eastAsia="Century Gothic" w:cs="Century Gothic"/>
          <w:noProof w:val="0"/>
          <w:sz w:val="18"/>
          <w:szCs w:val="18"/>
          <w:lang w:val="es-ES"/>
        </w:rPr>
        <w:t xml:space="preserve"> Forest o una visita al famoso General Sherman </w:t>
      </w:r>
      <w:r w:rsidRPr="0DD55468" w:rsidR="2813ED46">
        <w:rPr>
          <w:rFonts w:ascii="Century Gothic" w:hAnsi="Century Gothic" w:eastAsia="Century Gothic" w:cs="Century Gothic"/>
          <w:noProof w:val="0"/>
          <w:sz w:val="18"/>
          <w:szCs w:val="18"/>
          <w:lang w:val="es-ES"/>
        </w:rPr>
        <w:t>Tree</w:t>
      </w:r>
      <w:r w:rsidRPr="0DD55468" w:rsidR="2813ED46">
        <w:rPr>
          <w:rFonts w:ascii="Century Gothic" w:hAnsi="Century Gothic" w:eastAsia="Century Gothic" w:cs="Century Gothic"/>
          <w:noProof w:val="0"/>
          <w:sz w:val="18"/>
          <w:szCs w:val="18"/>
          <w:lang w:val="es-ES"/>
        </w:rPr>
        <w:t>, el árbol más grande del mundo, son experiencias que quedarán grabadas en tu memoria como una conexión única con la naturaleza.</w:t>
      </w:r>
    </w:p>
    <w:p w:rsidRPr="00ED2D66" w:rsidR="00471522" w:rsidP="0DD55468" w:rsidRDefault="00471522" w14:paraId="793875C8" w14:textId="2F2DFBE0">
      <w:pPr>
        <w:pStyle w:val="Normal"/>
        <w:spacing w:beforeAutospacing="on" w:afterAutospacing="on" w:line="240" w:lineRule="auto"/>
        <w:ind w:left="0"/>
        <w:outlineLvl w:val="2"/>
        <w:rPr>
          <w:rFonts w:ascii="Century Gothic" w:hAnsi="Century Gothic" w:eastAsia="Century Gothic" w:cs="Century Gothic"/>
          <w:sz w:val="16"/>
          <w:szCs w:val="16"/>
          <w:lang w:val="es-ES"/>
        </w:rPr>
      </w:pPr>
      <w:r w:rsidRPr="0DD55468" w:rsidR="663B903F">
        <w:rPr>
          <w:rFonts w:ascii="Century Gothic" w:hAnsi="Century Gothic" w:eastAsia="Century Gothic" w:cs="Century Gothic"/>
          <w:b w:val="1"/>
          <w:bCs w:val="1"/>
          <w:sz w:val="18"/>
          <w:szCs w:val="18"/>
          <w:lang w:val="en-US"/>
        </w:rPr>
        <w:t>7</w:t>
      </w:r>
      <w:r w:rsidRPr="0DD55468" w:rsidR="530262C1">
        <w:rPr>
          <w:rFonts w:ascii="Century Gothic" w:hAnsi="Century Gothic" w:eastAsia="Century Gothic" w:cs="Century Gothic"/>
          <w:b w:val="1"/>
          <w:bCs w:val="1"/>
          <w:sz w:val="18"/>
          <w:szCs w:val="18"/>
          <w:lang w:val="en-US"/>
        </w:rPr>
        <w:t xml:space="preserve">. </w:t>
      </w:r>
      <w:r w:rsidRPr="0DD55468" w:rsidR="530262C1">
        <w:rPr>
          <w:rFonts w:ascii="Century Gothic" w:hAnsi="Century Gothic" w:eastAsia="Century Gothic" w:cs="Century Gothic"/>
          <w:b w:val="1"/>
          <w:bCs w:val="1"/>
          <w:sz w:val="18"/>
          <w:szCs w:val="18"/>
          <w:lang w:val="en-US"/>
        </w:rPr>
        <w:t>Celebrar</w:t>
      </w:r>
      <w:r w:rsidRPr="0DD55468" w:rsidR="530262C1">
        <w:rPr>
          <w:rFonts w:ascii="Century Gothic" w:hAnsi="Century Gothic" w:eastAsia="Century Gothic" w:cs="Century Gothic"/>
          <w:b w:val="1"/>
          <w:bCs w:val="1"/>
          <w:sz w:val="18"/>
          <w:szCs w:val="18"/>
          <w:lang w:val="en-US"/>
        </w:rPr>
        <w:t xml:space="preserve"> </w:t>
      </w:r>
      <w:r w:rsidRPr="0DD55468" w:rsidR="530262C1">
        <w:rPr>
          <w:rFonts w:ascii="Century Gothic" w:hAnsi="Century Gothic" w:eastAsia="Century Gothic" w:cs="Century Gothic"/>
          <w:b w:val="1"/>
          <w:bCs w:val="1"/>
          <w:sz w:val="18"/>
          <w:szCs w:val="18"/>
          <w:lang w:val="en-US"/>
        </w:rPr>
        <w:t>el</w:t>
      </w:r>
      <w:r w:rsidRPr="0DD55468" w:rsidR="530262C1">
        <w:rPr>
          <w:rFonts w:ascii="Century Gothic" w:hAnsi="Century Gothic" w:eastAsia="Century Gothic" w:cs="Century Gothic"/>
          <w:b w:val="1"/>
          <w:bCs w:val="1"/>
          <w:sz w:val="18"/>
          <w:szCs w:val="18"/>
          <w:lang w:val="en-US"/>
        </w:rPr>
        <w:t xml:space="preserve"> Mardi Gras </w:t>
      </w:r>
      <w:r w:rsidRPr="0DD55468" w:rsidR="530262C1">
        <w:rPr>
          <w:rFonts w:ascii="Century Gothic" w:hAnsi="Century Gothic" w:eastAsia="Century Gothic" w:cs="Century Gothic"/>
          <w:b w:val="1"/>
          <w:bCs w:val="1"/>
          <w:sz w:val="18"/>
          <w:szCs w:val="18"/>
          <w:lang w:val="en-US"/>
        </w:rPr>
        <w:t>en</w:t>
      </w:r>
      <w:r w:rsidRPr="0DD55468" w:rsidR="530262C1">
        <w:rPr>
          <w:rFonts w:ascii="Century Gothic" w:hAnsi="Century Gothic" w:eastAsia="Century Gothic" w:cs="Century Gothic"/>
          <w:b w:val="1"/>
          <w:bCs w:val="1"/>
          <w:sz w:val="18"/>
          <w:szCs w:val="18"/>
          <w:lang w:val="en-US"/>
        </w:rPr>
        <w:t xml:space="preserve"> New Orleans: </w:t>
      </w:r>
      <w:r w:rsidRPr="0DD55468" w:rsidR="530262C1">
        <w:rPr>
          <w:rFonts w:ascii="Century Gothic" w:hAnsi="Century Gothic" w:eastAsia="Century Gothic" w:cs="Century Gothic"/>
          <w:color w:val="212529"/>
          <w:sz w:val="18"/>
          <w:szCs w:val="18"/>
          <w:lang w:val="es-ES"/>
        </w:rPr>
        <w:t>Est</w:t>
      </w:r>
      <w:r w:rsidRPr="0DD55468" w:rsidR="53C64E3F">
        <w:rPr>
          <w:rFonts w:ascii="Century Gothic" w:hAnsi="Century Gothic" w:eastAsia="Century Gothic" w:cs="Century Gothic"/>
          <w:color w:val="212529"/>
          <w:sz w:val="18"/>
          <w:szCs w:val="18"/>
          <w:lang w:val="es-ES"/>
        </w:rPr>
        <w:t xml:space="preserve">a festividad </w:t>
      </w:r>
      <w:r w:rsidRPr="0DD55468" w:rsidR="530262C1">
        <w:rPr>
          <w:rFonts w:ascii="Century Gothic" w:hAnsi="Century Gothic" w:eastAsia="Century Gothic" w:cs="Century Gothic"/>
          <w:color w:val="212529"/>
          <w:sz w:val="18"/>
          <w:szCs w:val="18"/>
          <w:lang w:val="es-ES"/>
        </w:rPr>
        <w:t xml:space="preserve">anual llena de vida con </w:t>
      </w:r>
      <w:r w:rsidRPr="0DD55468" w:rsidR="63A0F7CB">
        <w:rPr>
          <w:rFonts w:ascii="Century Gothic" w:hAnsi="Century Gothic" w:eastAsia="Century Gothic" w:cs="Century Gothic"/>
          <w:color w:val="212529"/>
          <w:sz w:val="18"/>
          <w:szCs w:val="18"/>
          <w:lang w:val="es-ES"/>
        </w:rPr>
        <w:t>actividades las calles de la ciudad,</w:t>
      </w:r>
      <w:r w:rsidRPr="0DD55468" w:rsidR="530262C1">
        <w:rPr>
          <w:rFonts w:ascii="Century Gothic" w:hAnsi="Century Gothic" w:eastAsia="Century Gothic" w:cs="Century Gothic"/>
          <w:color w:val="212529"/>
          <w:sz w:val="18"/>
          <w:szCs w:val="18"/>
          <w:lang w:val="es-ES"/>
        </w:rPr>
        <w:t xml:space="preserve"> que incluyen desfiles animados, disfraces elaborados y </w:t>
      </w:r>
      <w:r w:rsidRPr="0DD55468" w:rsidR="03A8CEAA">
        <w:rPr>
          <w:rFonts w:ascii="Century Gothic" w:hAnsi="Century Gothic" w:eastAsia="Century Gothic" w:cs="Century Gothic"/>
          <w:color w:val="212529"/>
          <w:sz w:val="18"/>
          <w:szCs w:val="18"/>
          <w:lang w:val="es-ES"/>
        </w:rPr>
        <w:t xml:space="preserve">por supuesto, </w:t>
      </w:r>
      <w:r w:rsidRPr="0DD55468" w:rsidR="530262C1">
        <w:rPr>
          <w:rFonts w:ascii="Century Gothic" w:hAnsi="Century Gothic" w:eastAsia="Century Gothic" w:cs="Century Gothic"/>
          <w:color w:val="212529"/>
          <w:sz w:val="18"/>
          <w:szCs w:val="18"/>
          <w:lang w:val="es-ES"/>
        </w:rPr>
        <w:t xml:space="preserve">música jazz. Ya en el destino, </w:t>
      </w:r>
      <w:r w:rsidRPr="0DD55468" w:rsidR="219388F8">
        <w:rPr>
          <w:rFonts w:ascii="Century Gothic" w:hAnsi="Century Gothic" w:eastAsia="Century Gothic" w:cs="Century Gothic"/>
          <w:color w:val="212529"/>
          <w:sz w:val="18"/>
          <w:szCs w:val="18"/>
          <w:lang w:val="es-ES"/>
        </w:rPr>
        <w:t xml:space="preserve">aprovecha para </w:t>
      </w:r>
      <w:r w:rsidRPr="0DD55468" w:rsidR="3623B493">
        <w:rPr>
          <w:rFonts w:ascii="Century Gothic" w:hAnsi="Century Gothic" w:eastAsia="Century Gothic" w:cs="Century Gothic"/>
          <w:color w:val="212529"/>
          <w:sz w:val="18"/>
          <w:szCs w:val="18"/>
          <w:lang w:val="es-ES"/>
        </w:rPr>
        <w:t>sumergirte</w:t>
      </w:r>
      <w:r w:rsidRPr="0DD55468" w:rsidR="253C7E76">
        <w:rPr>
          <w:rFonts w:ascii="Century Gothic" w:hAnsi="Century Gothic" w:eastAsia="Century Gothic" w:cs="Century Gothic"/>
          <w:sz w:val="18"/>
          <w:szCs w:val="18"/>
          <w:lang w:val="es-ES"/>
        </w:rPr>
        <w:t xml:space="preserve"> </w:t>
      </w:r>
      <w:r w:rsidRPr="0DD55468" w:rsidR="530262C1">
        <w:rPr>
          <w:rFonts w:ascii="Century Gothic" w:hAnsi="Century Gothic" w:eastAsia="Century Gothic" w:cs="Century Gothic"/>
          <w:sz w:val="18"/>
          <w:szCs w:val="18"/>
          <w:lang w:val="es-ES"/>
        </w:rPr>
        <w:t xml:space="preserve">en la cultura de la comida </w:t>
      </w:r>
      <w:r w:rsidRPr="0DD55468" w:rsidR="530262C1">
        <w:rPr>
          <w:rFonts w:ascii="Century Gothic" w:hAnsi="Century Gothic" w:eastAsia="Century Gothic" w:cs="Century Gothic"/>
          <w:sz w:val="18"/>
          <w:szCs w:val="18"/>
          <w:lang w:val="es-ES"/>
        </w:rPr>
        <w:t>cajún</w:t>
      </w:r>
      <w:r w:rsidRPr="0DD55468" w:rsidR="530262C1">
        <w:rPr>
          <w:rFonts w:ascii="Century Gothic" w:hAnsi="Century Gothic" w:eastAsia="Century Gothic" w:cs="Century Gothic"/>
          <w:sz w:val="18"/>
          <w:szCs w:val="18"/>
          <w:lang w:val="es-ES"/>
        </w:rPr>
        <w:t xml:space="preserve"> y criolla con un recorrido por los bares, restaurantes y mercados más emblemáticos de la ciudad.</w:t>
      </w:r>
    </w:p>
    <w:p w:rsidRPr="00ED2D66" w:rsidR="00471522" w:rsidP="0DD55468" w:rsidRDefault="00471522" w14:paraId="31F00157" w14:textId="56DB3EE3">
      <w:pPr>
        <w:pStyle w:val="Normal"/>
        <w:spacing w:beforeAutospacing="on" w:afterAutospacing="on" w:line="240" w:lineRule="auto"/>
        <w:ind w:left="0"/>
        <w:outlineLvl w:val="2"/>
        <w:rPr>
          <w:rFonts w:ascii="Century Gothic" w:hAnsi="Century Gothic" w:eastAsia="Century Gothic" w:cs="Century Gothic"/>
          <w:sz w:val="18"/>
          <w:szCs w:val="18"/>
          <w:lang w:val="es-ES"/>
        </w:rPr>
      </w:pPr>
    </w:p>
    <w:p w:rsidRPr="00ED2D66" w:rsidR="00471522" w:rsidP="0DD55468" w:rsidRDefault="00471522" w14:paraId="785D2983" w14:textId="6F3EB8D7">
      <w:pPr>
        <w:pStyle w:val="Normal"/>
        <w:ind w:left="0"/>
        <w:rPr>
          <w:rFonts w:ascii="Century Gothic" w:hAnsi="Century Gothic" w:eastAsia="Century Gothic" w:cs="Century Gothic"/>
          <w:sz w:val="18"/>
          <w:szCs w:val="18"/>
          <w:lang w:val="es-ES"/>
        </w:rPr>
      </w:pPr>
      <w:r w:rsidRPr="0DD55468" w:rsidR="2AB50F3F">
        <w:rPr>
          <w:rFonts w:ascii="Century Gothic" w:hAnsi="Century Gothic" w:eastAsia="Century Gothic" w:cs="Century Gothic"/>
          <w:b w:val="1"/>
          <w:bCs w:val="1"/>
          <w:sz w:val="18"/>
          <w:szCs w:val="18"/>
          <w:lang w:val="es-ES"/>
        </w:rPr>
        <w:t>8</w:t>
      </w:r>
      <w:r w:rsidRPr="0DD55468" w:rsidR="1F26F334">
        <w:rPr>
          <w:rFonts w:ascii="Century Gothic" w:hAnsi="Century Gothic" w:eastAsia="Century Gothic" w:cs="Century Gothic"/>
          <w:b w:val="1"/>
          <w:bCs w:val="1"/>
          <w:sz w:val="18"/>
          <w:szCs w:val="18"/>
          <w:lang w:val="es-ES"/>
        </w:rPr>
        <w:t>.</w:t>
      </w:r>
      <w:r w:rsidRPr="0DD55468" w:rsidR="1068FCA1">
        <w:rPr>
          <w:rFonts w:ascii="Century Gothic" w:hAnsi="Century Gothic" w:eastAsia="Century Gothic" w:cs="Century Gothic"/>
          <w:b w:val="1"/>
          <w:bCs w:val="1"/>
          <w:sz w:val="18"/>
          <w:szCs w:val="18"/>
          <w:lang w:val="es-ES"/>
        </w:rPr>
        <w:t xml:space="preserve"> </w:t>
      </w:r>
      <w:r w:rsidRPr="0DD55468" w:rsidR="24673E24">
        <w:rPr>
          <w:rFonts w:ascii="Century Gothic" w:hAnsi="Century Gothic" w:eastAsia="Century Gothic" w:cs="Century Gothic"/>
          <w:b w:val="1"/>
          <w:bCs w:val="1"/>
          <w:sz w:val="18"/>
          <w:szCs w:val="18"/>
          <w:lang w:val="es-ES"/>
        </w:rPr>
        <w:t>Asombrarse con El Capitán en Yosemite</w:t>
      </w:r>
      <w:r w:rsidRPr="0DD55468" w:rsidR="24673E24">
        <w:rPr>
          <w:rFonts w:ascii="Century Gothic" w:hAnsi="Century Gothic" w:eastAsia="Century Gothic" w:cs="Century Gothic"/>
          <w:b w:val="1"/>
          <w:bCs w:val="1"/>
          <w:sz w:val="18"/>
          <w:szCs w:val="18"/>
          <w:lang w:val="es-ES"/>
        </w:rPr>
        <w:t xml:space="preserve">: </w:t>
      </w:r>
      <w:r w:rsidRPr="0DD55468" w:rsidR="24673E24">
        <w:rPr>
          <w:rFonts w:ascii="Century Gothic" w:hAnsi="Century Gothic" w:eastAsia="Century Gothic" w:cs="Century Gothic"/>
          <w:sz w:val="18"/>
          <w:szCs w:val="18"/>
          <w:lang w:val="es-ES"/>
        </w:rPr>
        <w:t xml:space="preserve">Si hay un destino que merece estar en la cima de cualquier lista de deseos en </w:t>
      </w:r>
      <w:r w:rsidRPr="0DD55468" w:rsidR="11BD237F">
        <w:rPr>
          <w:rFonts w:ascii="Century Gothic" w:hAnsi="Century Gothic" w:eastAsia="Century Gothic" w:cs="Century Gothic"/>
          <w:sz w:val="18"/>
          <w:szCs w:val="18"/>
          <w:lang w:val="es-ES"/>
        </w:rPr>
        <w:t>los Estados Unidos</w:t>
      </w:r>
      <w:r w:rsidRPr="0DD55468" w:rsidR="24673E24">
        <w:rPr>
          <w:rFonts w:ascii="Century Gothic" w:hAnsi="Century Gothic" w:eastAsia="Century Gothic" w:cs="Century Gothic"/>
          <w:sz w:val="18"/>
          <w:szCs w:val="18"/>
          <w:lang w:val="es-ES"/>
        </w:rPr>
        <w:t>, es Yosemite</w:t>
      </w:r>
      <w:r w:rsidRPr="0DD55468" w:rsidR="2F19F136">
        <w:rPr>
          <w:rFonts w:ascii="Century Gothic" w:hAnsi="Century Gothic" w:eastAsia="Century Gothic" w:cs="Century Gothic"/>
          <w:sz w:val="18"/>
          <w:szCs w:val="18"/>
          <w:lang w:val="es-ES"/>
        </w:rPr>
        <w:t xml:space="preserve"> </w:t>
      </w:r>
      <w:r w:rsidRPr="0DD55468" w:rsidR="2F19F136">
        <w:rPr>
          <w:rFonts w:ascii="Century Gothic" w:hAnsi="Century Gothic" w:eastAsia="Century Gothic" w:cs="Century Gothic"/>
          <w:sz w:val="18"/>
          <w:szCs w:val="18"/>
          <w:lang w:val="es-ES"/>
        </w:rPr>
        <w:t>National</w:t>
      </w:r>
      <w:r w:rsidRPr="0DD55468" w:rsidR="2F19F136">
        <w:rPr>
          <w:rFonts w:ascii="Century Gothic" w:hAnsi="Century Gothic" w:eastAsia="Century Gothic" w:cs="Century Gothic"/>
          <w:sz w:val="18"/>
          <w:szCs w:val="18"/>
          <w:lang w:val="es-ES"/>
        </w:rPr>
        <w:t xml:space="preserve"> Park</w:t>
      </w:r>
      <w:r w:rsidRPr="0DD55468" w:rsidR="24673E24">
        <w:rPr>
          <w:rFonts w:ascii="Century Gothic" w:hAnsi="Century Gothic" w:eastAsia="Century Gothic" w:cs="Century Gothic"/>
          <w:sz w:val="18"/>
          <w:szCs w:val="18"/>
          <w:lang w:val="es-ES"/>
        </w:rPr>
        <w:t>. Este santuario natural, admirado por el naturalista John Muir y retratado por fotógrafos como Ansel Adams, es un verdadero templo de la naturaleza salvaje.</w:t>
      </w:r>
    </w:p>
    <w:p w:rsidRPr="00ED2D66" w:rsidR="00471522" w:rsidP="0DD55468" w:rsidRDefault="00471522" w14:paraId="661E692B" w14:textId="701EAE42">
      <w:pPr>
        <w:pStyle w:val="Normal"/>
        <w:ind w:left="0"/>
        <w:rPr>
          <w:rFonts w:ascii="Century Gothic" w:hAnsi="Century Gothic" w:eastAsia="Century Gothic" w:cs="Century Gothic"/>
          <w:sz w:val="18"/>
          <w:szCs w:val="18"/>
          <w:lang w:val="es-ES"/>
        </w:rPr>
      </w:pPr>
      <w:r w:rsidRPr="0DD55468" w:rsidR="3B300E8A">
        <w:rPr>
          <w:rFonts w:ascii="Century Gothic" w:hAnsi="Century Gothic" w:eastAsia="Century Gothic" w:cs="Century Gothic"/>
          <w:b w:val="1"/>
          <w:bCs w:val="1"/>
          <w:sz w:val="18"/>
          <w:szCs w:val="18"/>
          <w:lang w:val="es-ES"/>
        </w:rPr>
        <w:t>9</w:t>
      </w:r>
      <w:r w:rsidRPr="0DD55468" w:rsidR="4F2B713D">
        <w:rPr>
          <w:rFonts w:ascii="Century Gothic" w:hAnsi="Century Gothic" w:eastAsia="Century Gothic" w:cs="Century Gothic"/>
          <w:b w:val="1"/>
          <w:bCs w:val="1"/>
          <w:sz w:val="18"/>
          <w:szCs w:val="18"/>
          <w:lang w:val="es-ES"/>
        </w:rPr>
        <w:t xml:space="preserve">. </w:t>
      </w:r>
      <w:r w:rsidRPr="0DD55468" w:rsidR="24673E24">
        <w:rPr>
          <w:rFonts w:ascii="Century Gothic" w:hAnsi="Century Gothic" w:eastAsia="Century Gothic" w:cs="Century Gothic"/>
          <w:b w:val="1"/>
          <w:bCs w:val="1"/>
          <w:sz w:val="18"/>
          <w:szCs w:val="18"/>
          <w:lang w:val="es-ES"/>
        </w:rPr>
        <w:t xml:space="preserve">Observar volcanes en Hawái: </w:t>
      </w:r>
      <w:r w:rsidRPr="0DD55468" w:rsidR="24673E24">
        <w:rPr>
          <w:rFonts w:ascii="Century Gothic" w:hAnsi="Century Gothic" w:eastAsia="Century Gothic" w:cs="Century Gothic"/>
          <w:sz w:val="18"/>
          <w:szCs w:val="18"/>
          <w:lang w:val="es-ES"/>
        </w:rPr>
        <w:t xml:space="preserve">Con un paisaje tropical salpicado de un toque de peligro, Hawái es el lugar ideal para una escapada única. En la Isla Grande, los volcanes activos </w:t>
      </w:r>
      <w:r w:rsidRPr="0DD55468" w:rsidR="24673E24">
        <w:rPr>
          <w:rFonts w:ascii="Century Gothic" w:hAnsi="Century Gothic" w:eastAsia="Century Gothic" w:cs="Century Gothic"/>
          <w:sz w:val="18"/>
          <w:szCs w:val="18"/>
          <w:lang w:val="es-ES"/>
        </w:rPr>
        <w:t>Kīlauea</w:t>
      </w:r>
      <w:r w:rsidRPr="0DD55468" w:rsidR="24673E24">
        <w:rPr>
          <w:rFonts w:ascii="Century Gothic" w:hAnsi="Century Gothic" w:eastAsia="Century Gothic" w:cs="Century Gothic"/>
          <w:sz w:val="18"/>
          <w:szCs w:val="18"/>
          <w:lang w:val="es-ES"/>
        </w:rPr>
        <w:t xml:space="preserve"> y Mauna Loa ofrecen una experiencia fascinante; el primero tuvo su última erupción el 29 de marzo de 2021.</w:t>
      </w:r>
    </w:p>
    <w:p w:rsidRPr="00ED2D66" w:rsidR="00471522" w:rsidP="0DD55468" w:rsidRDefault="00471522" w14:paraId="3D08AB5E" w14:textId="5111C323">
      <w:pPr>
        <w:pStyle w:val="Normal"/>
        <w:ind w:left="0"/>
        <w:rPr>
          <w:rFonts w:ascii="Century Gothic" w:hAnsi="Century Gothic" w:eastAsia="Century Gothic" w:cs="Century Gothic"/>
          <w:sz w:val="18"/>
          <w:szCs w:val="18"/>
          <w:lang w:val="es-ES"/>
        </w:rPr>
      </w:pPr>
      <w:r w:rsidRPr="0DD55468" w:rsidR="562020DA">
        <w:rPr>
          <w:rFonts w:ascii="Century Gothic" w:hAnsi="Century Gothic" w:eastAsia="Century Gothic" w:cs="Century Gothic"/>
          <w:b w:val="1"/>
          <w:bCs w:val="1"/>
          <w:sz w:val="18"/>
          <w:szCs w:val="18"/>
          <w:lang w:val="es-ES"/>
        </w:rPr>
        <w:t>1</w:t>
      </w:r>
      <w:r w:rsidRPr="0DD55468" w:rsidR="6A3FAB6F">
        <w:rPr>
          <w:rFonts w:ascii="Century Gothic" w:hAnsi="Century Gothic" w:eastAsia="Century Gothic" w:cs="Century Gothic"/>
          <w:b w:val="1"/>
          <w:bCs w:val="1"/>
          <w:sz w:val="18"/>
          <w:szCs w:val="18"/>
          <w:lang w:val="es-ES"/>
        </w:rPr>
        <w:t>0</w:t>
      </w:r>
      <w:r w:rsidRPr="0DD55468" w:rsidR="3D1368E3">
        <w:rPr>
          <w:rFonts w:ascii="Century Gothic" w:hAnsi="Century Gothic" w:eastAsia="Century Gothic" w:cs="Century Gothic"/>
          <w:b w:val="1"/>
          <w:bCs w:val="1"/>
          <w:sz w:val="18"/>
          <w:szCs w:val="18"/>
          <w:lang w:val="es-ES"/>
        </w:rPr>
        <w:t xml:space="preserve">. </w:t>
      </w:r>
      <w:r w:rsidRPr="0DD55468" w:rsidR="24673E24">
        <w:rPr>
          <w:rFonts w:ascii="Century Gothic" w:hAnsi="Century Gothic" w:eastAsia="Century Gothic" w:cs="Century Gothic"/>
          <w:b w:val="1"/>
          <w:bCs w:val="1"/>
          <w:sz w:val="18"/>
          <w:szCs w:val="18"/>
          <w:lang w:val="es-ES"/>
        </w:rPr>
        <w:t xml:space="preserve">Explorar los paisajes impresionantes del Parque Nacional Glacier: </w:t>
      </w:r>
      <w:r w:rsidRPr="0DD55468" w:rsidR="24673E24">
        <w:rPr>
          <w:rFonts w:ascii="Century Gothic" w:hAnsi="Century Gothic" w:eastAsia="Century Gothic" w:cs="Century Gothic"/>
          <w:sz w:val="18"/>
          <w:szCs w:val="18"/>
          <w:lang w:val="es-ES"/>
        </w:rPr>
        <w:t xml:space="preserve">Reverenciado por la Nación </w:t>
      </w:r>
      <w:r w:rsidRPr="0DD55468" w:rsidR="24673E24">
        <w:rPr>
          <w:rFonts w:ascii="Century Gothic" w:hAnsi="Century Gothic" w:eastAsia="Century Gothic" w:cs="Century Gothic"/>
          <w:sz w:val="18"/>
          <w:szCs w:val="18"/>
          <w:lang w:val="es-ES"/>
        </w:rPr>
        <w:t>Blackfeet</w:t>
      </w:r>
      <w:r w:rsidRPr="0DD55468" w:rsidR="24673E24">
        <w:rPr>
          <w:rFonts w:ascii="Century Gothic" w:hAnsi="Century Gothic" w:eastAsia="Century Gothic" w:cs="Century Gothic"/>
          <w:sz w:val="18"/>
          <w:szCs w:val="18"/>
          <w:lang w:val="es-ES"/>
        </w:rPr>
        <w:t xml:space="preserve"> como tierra sagrada, este parque es una versión estadounidense de los Alpes. Con vistas dramáticas, abundante vida silvestre y la famosa carretera </w:t>
      </w:r>
      <w:r w:rsidRPr="0DD55468" w:rsidR="24673E24">
        <w:rPr>
          <w:rFonts w:ascii="Century Gothic" w:hAnsi="Century Gothic" w:eastAsia="Century Gothic" w:cs="Century Gothic"/>
          <w:i w:val="1"/>
          <w:iCs w:val="1"/>
          <w:sz w:val="18"/>
          <w:szCs w:val="18"/>
          <w:lang w:val="es-ES"/>
        </w:rPr>
        <w:t>Going-to-the-Sun</w:t>
      </w:r>
      <w:r w:rsidRPr="0DD55468" w:rsidR="24673E24">
        <w:rPr>
          <w:rFonts w:ascii="Century Gothic" w:hAnsi="Century Gothic" w:eastAsia="Century Gothic" w:cs="Century Gothic"/>
          <w:sz w:val="18"/>
          <w:szCs w:val="18"/>
          <w:lang w:val="es-ES"/>
        </w:rPr>
        <w:t>, es un destino que deja sin aliento.</w:t>
      </w:r>
    </w:p>
    <w:p w:rsidRPr="00ED2D66" w:rsidR="00471522" w:rsidP="0DD55468" w:rsidRDefault="00471522" w14:paraId="4A8FAF6F" w14:textId="4CB2585D">
      <w:pPr>
        <w:pStyle w:val="Normal"/>
        <w:spacing w:before="240" w:beforeAutospacing="off" w:after="240" w:afterAutospacing="off"/>
        <w:rPr>
          <w:rFonts w:ascii="Century Gothic" w:hAnsi="Century Gothic" w:eastAsia="Century Gothic" w:cs="Century Gothic"/>
          <w:noProof w:val="0"/>
          <w:sz w:val="16"/>
          <w:szCs w:val="16"/>
          <w:lang w:val="es-ES"/>
        </w:rPr>
      </w:pPr>
      <w:r w:rsidRPr="0DD55468" w:rsidR="23FBF263">
        <w:rPr>
          <w:rFonts w:ascii="Century Gothic" w:hAnsi="Century Gothic" w:eastAsia="Century Gothic" w:cs="Century Gothic"/>
          <w:b w:val="1"/>
          <w:bCs w:val="1"/>
          <w:sz w:val="18"/>
          <w:szCs w:val="18"/>
          <w:lang w:val="es-ES"/>
        </w:rPr>
        <w:t>1</w:t>
      </w:r>
      <w:r w:rsidRPr="0DD55468" w:rsidR="3C63077F">
        <w:rPr>
          <w:rFonts w:ascii="Century Gothic" w:hAnsi="Century Gothic" w:eastAsia="Century Gothic" w:cs="Century Gothic"/>
          <w:b w:val="1"/>
          <w:bCs w:val="1"/>
          <w:sz w:val="18"/>
          <w:szCs w:val="18"/>
          <w:lang w:val="es-ES"/>
        </w:rPr>
        <w:t>1</w:t>
      </w:r>
      <w:r w:rsidRPr="0DD55468" w:rsidR="23FBF263">
        <w:rPr>
          <w:rFonts w:ascii="Century Gothic" w:hAnsi="Century Gothic" w:eastAsia="Century Gothic" w:cs="Century Gothic"/>
          <w:b w:val="1"/>
          <w:bCs w:val="1"/>
          <w:sz w:val="18"/>
          <w:szCs w:val="18"/>
          <w:lang w:val="es-ES"/>
        </w:rPr>
        <w:t xml:space="preserve">. </w:t>
      </w:r>
      <w:r w:rsidRPr="0DD55468" w:rsidR="24673E24">
        <w:rPr>
          <w:rFonts w:ascii="Century Gothic" w:hAnsi="Century Gothic" w:eastAsia="Century Gothic" w:cs="Century Gothic"/>
          <w:b w:val="1"/>
          <w:bCs w:val="1"/>
          <w:sz w:val="18"/>
          <w:szCs w:val="18"/>
          <w:lang w:val="es-ES"/>
        </w:rPr>
        <w:t>Contemplar el Gran Cañón</w:t>
      </w:r>
      <w:r w:rsidRPr="0DD55468" w:rsidR="24673E24">
        <w:rPr>
          <w:rFonts w:ascii="Century Gothic" w:hAnsi="Century Gothic" w:eastAsia="Century Gothic" w:cs="Century Gothic"/>
          <w:b w:val="1"/>
          <w:bCs w:val="1"/>
          <w:sz w:val="18"/>
          <w:szCs w:val="18"/>
          <w:lang w:val="es-ES"/>
        </w:rPr>
        <w:t xml:space="preserve">: </w:t>
      </w:r>
      <w:r w:rsidRPr="0DD55468" w:rsidR="17D3F08E">
        <w:rPr>
          <w:rFonts w:ascii="Century Gothic" w:hAnsi="Century Gothic" w:eastAsia="Century Gothic" w:cs="Century Gothic"/>
          <w:noProof w:val="0"/>
          <w:sz w:val="18"/>
          <w:szCs w:val="18"/>
          <w:lang w:val="es-ES"/>
        </w:rPr>
        <w:t xml:space="preserve">Ninguna lista de destinos imprescindibles en Estados Unidos estaría completa sin mencionar el Gran Cañón. Sí, lo has visto en películas y fotografías, pero nada puede prepararte para las impresionantes vistas de este cañón escarpado que se extiende hasta donde alcanza la vista. Ve más allá del 90 % de los turistas que nunca pasan del centro de visitantes: una excursión de un día hasta </w:t>
      </w:r>
      <w:r w:rsidRPr="0DD55468" w:rsidR="17D3F08E">
        <w:rPr>
          <w:rFonts w:ascii="Century Gothic" w:hAnsi="Century Gothic" w:eastAsia="Century Gothic" w:cs="Century Gothic"/>
          <w:noProof w:val="0"/>
          <w:sz w:val="18"/>
          <w:szCs w:val="18"/>
          <w:lang w:val="es-ES"/>
        </w:rPr>
        <w:t>Plateau</w:t>
      </w:r>
      <w:r w:rsidRPr="0DD55468" w:rsidR="17D3F08E">
        <w:rPr>
          <w:rFonts w:ascii="Century Gothic" w:hAnsi="Century Gothic" w:eastAsia="Century Gothic" w:cs="Century Gothic"/>
          <w:noProof w:val="0"/>
          <w:sz w:val="18"/>
          <w:szCs w:val="18"/>
          <w:lang w:val="es-ES"/>
        </w:rPr>
        <w:t xml:space="preserve"> Point ofrece increíbles paisajes en poco tiempo, o, si cuentas con más tiempo, explora la tranquila y menos concurrida Borde Norte.</w:t>
      </w:r>
    </w:p>
    <w:p w:rsidRPr="00ED2D66" w:rsidR="00471522" w:rsidP="0DD55468" w:rsidRDefault="00471522" w14:paraId="6539F0D4" w14:textId="5B6FF5A6">
      <w:pPr>
        <w:pStyle w:val="Normal"/>
        <w:ind w:left="0"/>
        <w:rPr>
          <w:rFonts w:ascii="Century Gothic" w:hAnsi="Century Gothic" w:eastAsia="Century Gothic" w:cs="Century Gothic"/>
          <w:noProof w:val="0"/>
          <w:sz w:val="16"/>
          <w:szCs w:val="16"/>
          <w:lang w:val="es-ES"/>
        </w:rPr>
      </w:pPr>
      <w:r w:rsidRPr="0DD55468" w:rsidR="58D30E25">
        <w:rPr>
          <w:rFonts w:ascii="Century Gothic" w:hAnsi="Century Gothic" w:eastAsia="Century Gothic" w:cs="Century Gothic"/>
          <w:b w:val="1"/>
          <w:bCs w:val="1"/>
          <w:sz w:val="18"/>
          <w:szCs w:val="18"/>
          <w:lang w:val="es-ES"/>
        </w:rPr>
        <w:t>1</w:t>
      </w:r>
      <w:r w:rsidRPr="0DD55468" w:rsidR="0F7572F1">
        <w:rPr>
          <w:rFonts w:ascii="Century Gothic" w:hAnsi="Century Gothic" w:eastAsia="Century Gothic" w:cs="Century Gothic"/>
          <w:b w:val="1"/>
          <w:bCs w:val="1"/>
          <w:sz w:val="18"/>
          <w:szCs w:val="18"/>
          <w:lang w:val="es-ES"/>
        </w:rPr>
        <w:t>2</w:t>
      </w:r>
      <w:r w:rsidRPr="0DD55468" w:rsidR="58D30E25">
        <w:rPr>
          <w:rFonts w:ascii="Century Gothic" w:hAnsi="Century Gothic" w:eastAsia="Century Gothic" w:cs="Century Gothic"/>
          <w:b w:val="1"/>
          <w:bCs w:val="1"/>
          <w:sz w:val="18"/>
          <w:szCs w:val="18"/>
          <w:lang w:val="es-ES"/>
        </w:rPr>
        <w:t xml:space="preserve">. </w:t>
      </w:r>
      <w:r w:rsidRPr="0DD55468" w:rsidR="24673E24">
        <w:rPr>
          <w:rFonts w:ascii="Century Gothic" w:hAnsi="Century Gothic" w:eastAsia="Century Gothic" w:cs="Century Gothic"/>
          <w:b w:val="1"/>
          <w:bCs w:val="1"/>
          <w:sz w:val="18"/>
          <w:szCs w:val="18"/>
          <w:lang w:val="es-ES"/>
        </w:rPr>
        <w:t>Disfrutar del follaje otoñal en Nueva Inglaterra</w:t>
      </w:r>
      <w:r w:rsidRPr="0DD55468" w:rsidR="24673E24">
        <w:rPr>
          <w:rFonts w:ascii="Century Gothic" w:hAnsi="Century Gothic" w:eastAsia="Century Gothic" w:cs="Century Gothic"/>
          <w:b w:val="1"/>
          <w:bCs w:val="1"/>
          <w:sz w:val="18"/>
          <w:szCs w:val="18"/>
          <w:lang w:val="es-ES"/>
        </w:rPr>
        <w:t xml:space="preserve">: </w:t>
      </w:r>
      <w:r w:rsidRPr="0DD55468" w:rsidR="7088383A">
        <w:rPr>
          <w:rFonts w:ascii="Century Gothic" w:hAnsi="Century Gothic" w:eastAsia="Century Gothic" w:cs="Century Gothic"/>
          <w:noProof w:val="0"/>
          <w:sz w:val="18"/>
          <w:szCs w:val="18"/>
          <w:lang w:val="es-ES"/>
        </w:rPr>
        <w:t xml:space="preserve">Nada captura la esencia del otoño como los vibrantes paisajes de Nueva Inglaterra, donde los árboles se visten de tonos cálidos que van del rojo brillante al dorado resplandeciente. Desde el encantador Manchester </w:t>
      </w:r>
      <w:r w:rsidRPr="0DD55468" w:rsidR="7088383A">
        <w:rPr>
          <w:rFonts w:ascii="Century Gothic" w:hAnsi="Century Gothic" w:eastAsia="Century Gothic" w:cs="Century Gothic"/>
          <w:noProof w:val="0"/>
          <w:sz w:val="18"/>
          <w:szCs w:val="18"/>
          <w:lang w:val="es-ES"/>
        </w:rPr>
        <w:t>Village</w:t>
      </w:r>
      <w:r w:rsidRPr="0DD55468" w:rsidR="7088383A">
        <w:rPr>
          <w:rFonts w:ascii="Century Gothic" w:hAnsi="Century Gothic" w:eastAsia="Century Gothic" w:cs="Century Gothic"/>
          <w:noProof w:val="0"/>
          <w:sz w:val="18"/>
          <w:szCs w:val="18"/>
          <w:lang w:val="es-ES"/>
        </w:rPr>
        <w:t xml:space="preserve"> en Vermont, con sus acogedores pueblos y granjas históricas, hasta la majestuosidad del Parque Nacional Acadia en Maine, donde las hojas otoñales contrastan con los acantilados costeros, este destino ofrece una experiencia inolvidable entre septiembre y octubre.</w:t>
      </w:r>
    </w:p>
    <w:p w:rsidRPr="00ED2D66" w:rsidR="00471522" w:rsidP="0DD55468" w:rsidRDefault="00471522" w14:paraId="6B84D2F3" w14:textId="38EAAAF4">
      <w:pPr>
        <w:pStyle w:val="Normal"/>
        <w:spacing w:after="0" w:afterAutospacing="off"/>
        <w:ind w:left="0"/>
        <w:rPr>
          <w:rFonts w:ascii="Century Gothic" w:hAnsi="Century Gothic" w:eastAsia="Century Gothic" w:cs="Century Gothic"/>
          <w:sz w:val="16"/>
          <w:szCs w:val="16"/>
          <w:lang w:val="es-ES"/>
        </w:rPr>
      </w:pPr>
      <w:r w:rsidRPr="0DD55468" w:rsidR="1F7B0B4A">
        <w:rPr>
          <w:rFonts w:ascii="Century Gothic" w:hAnsi="Century Gothic" w:eastAsia="Century Gothic" w:cs="Century Gothic"/>
          <w:b w:val="1"/>
          <w:bCs w:val="1"/>
          <w:sz w:val="18"/>
          <w:szCs w:val="18"/>
          <w:lang w:val="es-ES"/>
        </w:rPr>
        <w:t>1</w:t>
      </w:r>
      <w:r w:rsidRPr="0DD55468" w:rsidR="079F884D">
        <w:rPr>
          <w:rFonts w:ascii="Century Gothic" w:hAnsi="Century Gothic" w:eastAsia="Century Gothic" w:cs="Century Gothic"/>
          <w:b w:val="1"/>
          <w:bCs w:val="1"/>
          <w:sz w:val="18"/>
          <w:szCs w:val="18"/>
          <w:lang w:val="es-ES"/>
        </w:rPr>
        <w:t xml:space="preserve">3. Inspirarte con la belleza natural de Big Sur: </w:t>
      </w:r>
      <w:r w:rsidRPr="0DD55468" w:rsidR="079F884D">
        <w:rPr>
          <w:rFonts w:ascii="Century Gothic" w:hAnsi="Century Gothic" w:eastAsia="Century Gothic" w:cs="Century Gothic"/>
          <w:sz w:val="18"/>
          <w:szCs w:val="18"/>
          <w:lang w:val="es-ES"/>
        </w:rPr>
        <w:t xml:space="preserve">Flores silvestres interminables, majestuosos cóndores, nutrias marinas descansando en lechos de algas, bosques milenarios—no es de extrañar que Big Sur sea un refugio legendario para artistas y escritores, y uno de los principales destinos imperdibles del país. Camina por los acantilados más altos para disfrutar de vistas espectaculares, relájate en playas idílicas de arena blanca y contempla ballenas y focas en la distancia, o disfruta de todo desde el auto en la icónica carretera costera </w:t>
      </w:r>
      <w:r w:rsidRPr="0DD55468" w:rsidR="079F884D">
        <w:rPr>
          <w:rFonts w:ascii="Century Gothic" w:hAnsi="Century Gothic" w:eastAsia="Century Gothic" w:cs="Century Gothic"/>
          <w:b w:val="1"/>
          <w:bCs w:val="1"/>
          <w:sz w:val="18"/>
          <w:szCs w:val="18"/>
          <w:lang w:val="es-ES"/>
        </w:rPr>
        <w:t>Highway</w:t>
      </w:r>
      <w:r w:rsidRPr="0DD55468" w:rsidR="079F884D">
        <w:rPr>
          <w:rFonts w:ascii="Century Gothic" w:hAnsi="Century Gothic" w:eastAsia="Century Gothic" w:cs="Century Gothic"/>
          <w:b w:val="1"/>
          <w:bCs w:val="1"/>
          <w:sz w:val="18"/>
          <w:szCs w:val="18"/>
          <w:lang w:val="es-ES"/>
        </w:rPr>
        <w:t xml:space="preserve"> 1 </w:t>
      </w:r>
      <w:r w:rsidRPr="0DD55468" w:rsidR="079F884D">
        <w:rPr>
          <w:rFonts w:ascii="Century Gothic" w:hAnsi="Century Gothic" w:eastAsia="Century Gothic" w:cs="Century Gothic"/>
          <w:b w:val="0"/>
          <w:bCs w:val="0"/>
          <w:sz w:val="18"/>
          <w:szCs w:val="18"/>
          <w:lang w:val="es-ES"/>
        </w:rPr>
        <w:t xml:space="preserve">(un </w:t>
      </w:r>
      <w:r w:rsidRPr="0DD55468" w:rsidR="079F884D">
        <w:rPr>
          <w:rFonts w:ascii="Century Gothic" w:hAnsi="Century Gothic" w:eastAsia="Century Gothic" w:cs="Century Gothic"/>
          <w:b w:val="0"/>
          <w:bCs w:val="0"/>
          <w:i w:val="1"/>
          <w:iCs w:val="1"/>
          <w:sz w:val="18"/>
          <w:szCs w:val="18"/>
          <w:lang w:val="es-ES"/>
        </w:rPr>
        <w:t>roadtrip</w:t>
      </w:r>
      <w:r w:rsidRPr="0DD55468" w:rsidR="079F884D">
        <w:rPr>
          <w:rFonts w:ascii="Century Gothic" w:hAnsi="Century Gothic" w:eastAsia="Century Gothic" w:cs="Century Gothic"/>
          <w:b w:val="0"/>
          <w:bCs w:val="0"/>
          <w:i w:val="1"/>
          <w:iCs w:val="1"/>
          <w:sz w:val="18"/>
          <w:szCs w:val="18"/>
          <w:lang w:val="es-ES"/>
        </w:rPr>
        <w:t xml:space="preserve"> </w:t>
      </w:r>
      <w:r w:rsidRPr="0DD55468" w:rsidR="079F884D">
        <w:rPr>
          <w:rFonts w:ascii="Century Gothic" w:hAnsi="Century Gothic" w:eastAsia="Century Gothic" w:cs="Century Gothic"/>
          <w:b w:val="0"/>
          <w:bCs w:val="0"/>
          <w:sz w:val="18"/>
          <w:szCs w:val="18"/>
          <w:lang w:val="es-ES"/>
        </w:rPr>
        <w:t xml:space="preserve">que merece en si solo ser digno de </w:t>
      </w:r>
      <w:r w:rsidRPr="0DD55468" w:rsidR="079F884D">
        <w:rPr>
          <w:rFonts w:ascii="Century Gothic" w:hAnsi="Century Gothic" w:eastAsia="Century Gothic" w:cs="Century Gothic"/>
          <w:b w:val="0"/>
          <w:bCs w:val="0"/>
          <w:sz w:val="18"/>
          <w:szCs w:val="18"/>
          <w:lang w:val="es-ES"/>
        </w:rPr>
        <w:t>bucket</w:t>
      </w:r>
      <w:r w:rsidRPr="0DD55468" w:rsidR="079F884D">
        <w:rPr>
          <w:rFonts w:ascii="Century Gothic" w:hAnsi="Century Gothic" w:eastAsia="Century Gothic" w:cs="Century Gothic"/>
          <w:b w:val="0"/>
          <w:bCs w:val="0"/>
          <w:sz w:val="18"/>
          <w:szCs w:val="18"/>
          <w:lang w:val="es-ES"/>
        </w:rPr>
        <w:t xml:space="preserve"> </w:t>
      </w:r>
      <w:r w:rsidRPr="0DD55468" w:rsidR="079F884D">
        <w:rPr>
          <w:rFonts w:ascii="Century Gothic" w:hAnsi="Century Gothic" w:eastAsia="Century Gothic" w:cs="Century Gothic"/>
          <w:b w:val="0"/>
          <w:bCs w:val="0"/>
          <w:sz w:val="18"/>
          <w:szCs w:val="18"/>
          <w:lang w:val="es-ES"/>
        </w:rPr>
        <w:t>list</w:t>
      </w:r>
      <w:r w:rsidRPr="0DD55468" w:rsidR="079F884D">
        <w:rPr>
          <w:rFonts w:ascii="Century Gothic" w:hAnsi="Century Gothic" w:eastAsia="Century Gothic" w:cs="Century Gothic"/>
          <w:b w:val="0"/>
          <w:bCs w:val="0"/>
          <w:sz w:val="18"/>
          <w:szCs w:val="18"/>
          <w:lang w:val="es-ES"/>
        </w:rPr>
        <w:t xml:space="preserve">) mientras cruzas el fotogénico puente </w:t>
      </w:r>
      <w:r w:rsidRPr="0DD55468" w:rsidR="079F884D">
        <w:rPr>
          <w:rFonts w:ascii="Century Gothic" w:hAnsi="Century Gothic" w:eastAsia="Century Gothic" w:cs="Century Gothic"/>
          <w:b w:val="0"/>
          <w:bCs w:val="0"/>
          <w:sz w:val="18"/>
          <w:szCs w:val="18"/>
          <w:lang w:val="es-ES"/>
        </w:rPr>
        <w:t>Bixby</w:t>
      </w:r>
      <w:r w:rsidRPr="0DD55468" w:rsidR="079F884D">
        <w:rPr>
          <w:rFonts w:ascii="Century Gothic" w:hAnsi="Century Gothic" w:eastAsia="Century Gothic" w:cs="Century Gothic"/>
          <w:b w:val="0"/>
          <w:bCs w:val="0"/>
          <w:sz w:val="18"/>
          <w:szCs w:val="18"/>
          <w:lang w:val="es-ES"/>
        </w:rPr>
        <w:t xml:space="preserve"> Creek.</w:t>
      </w:r>
    </w:p>
    <w:p w:rsidRPr="00ED2D66" w:rsidR="00471522" w:rsidP="0DD55468" w:rsidRDefault="00471522" w14:paraId="654501BD" w14:textId="62FF0FFA">
      <w:pPr>
        <w:pStyle w:val="Normal"/>
        <w:spacing w:after="0" w:afterAutospacing="off"/>
        <w:ind w:left="0"/>
        <w:rPr>
          <w:rFonts w:ascii="Century Gothic" w:hAnsi="Century Gothic" w:eastAsia="Century Gothic" w:cs="Century Gothic"/>
          <w:b w:val="0"/>
          <w:bCs w:val="0"/>
          <w:sz w:val="18"/>
          <w:szCs w:val="18"/>
          <w:lang w:val="es-ES"/>
        </w:rPr>
      </w:pPr>
    </w:p>
    <w:p w:rsidRPr="00ED2D66" w:rsidR="00471522" w:rsidP="0DD55468" w:rsidRDefault="00471522" w14:paraId="6592A0DC" w14:textId="1D348B1E">
      <w:pPr>
        <w:pStyle w:val="Normal"/>
        <w:ind w:left="0"/>
        <w:rPr>
          <w:rFonts w:ascii="Century Gothic" w:hAnsi="Century Gothic" w:eastAsia="Century Gothic" w:cs="Century Gothic"/>
          <w:sz w:val="18"/>
          <w:szCs w:val="18"/>
          <w:lang w:val="es-ES"/>
        </w:rPr>
      </w:pPr>
      <w:r w:rsidRPr="0DD55468" w:rsidR="0D8F07EA">
        <w:rPr>
          <w:rFonts w:ascii="Century Gothic" w:hAnsi="Century Gothic" w:eastAsia="Century Gothic" w:cs="Century Gothic"/>
          <w:b w:val="1"/>
          <w:bCs w:val="1"/>
          <w:sz w:val="18"/>
          <w:szCs w:val="18"/>
          <w:lang w:val="es-ES"/>
        </w:rPr>
        <w:t>1</w:t>
      </w:r>
      <w:r w:rsidRPr="0DD55468" w:rsidR="644ACEF6">
        <w:rPr>
          <w:rFonts w:ascii="Century Gothic" w:hAnsi="Century Gothic" w:eastAsia="Century Gothic" w:cs="Century Gothic"/>
          <w:b w:val="1"/>
          <w:bCs w:val="1"/>
          <w:sz w:val="18"/>
          <w:szCs w:val="18"/>
          <w:lang w:val="es-ES"/>
        </w:rPr>
        <w:t>4</w:t>
      </w:r>
      <w:r w:rsidRPr="0DD55468" w:rsidR="0D8F07EA">
        <w:rPr>
          <w:rFonts w:ascii="Century Gothic" w:hAnsi="Century Gothic" w:eastAsia="Century Gothic" w:cs="Century Gothic"/>
          <w:b w:val="1"/>
          <w:bCs w:val="1"/>
          <w:sz w:val="18"/>
          <w:szCs w:val="18"/>
          <w:lang w:val="es-ES"/>
        </w:rPr>
        <w:t>. Aventurarse en Yellowstone</w:t>
      </w:r>
      <w:r w:rsidRPr="0DD55468" w:rsidR="7BAB2D50">
        <w:rPr>
          <w:rFonts w:ascii="Century Gothic" w:hAnsi="Century Gothic" w:eastAsia="Century Gothic" w:cs="Century Gothic"/>
          <w:b w:val="1"/>
          <w:bCs w:val="1"/>
          <w:sz w:val="18"/>
          <w:szCs w:val="18"/>
          <w:lang w:val="es-ES"/>
        </w:rPr>
        <w:t>, la joya de los parques nacionales</w:t>
      </w:r>
      <w:r w:rsidRPr="0DD55468" w:rsidR="0D8F07EA">
        <w:rPr>
          <w:rFonts w:ascii="Century Gothic" w:hAnsi="Century Gothic" w:eastAsia="Century Gothic" w:cs="Century Gothic"/>
          <w:b w:val="1"/>
          <w:bCs w:val="1"/>
          <w:sz w:val="18"/>
          <w:szCs w:val="18"/>
          <w:lang w:val="es-ES"/>
        </w:rPr>
        <w:t xml:space="preserve">: </w:t>
      </w:r>
      <w:r w:rsidRPr="0DD55468" w:rsidR="0D8F07EA">
        <w:rPr>
          <w:rFonts w:ascii="Century Gothic" w:hAnsi="Century Gothic" w:eastAsia="Century Gothic" w:cs="Century Gothic"/>
          <w:sz w:val="18"/>
          <w:szCs w:val="18"/>
          <w:lang w:val="es-ES"/>
        </w:rPr>
        <w:t xml:space="preserve">No solo es el primer parque nacional de Estados Unidos, sino que alberga aproximadamente la mitad de los géiseres activos del mundo. Ningún otro país cuenta con un sistema de parques nacionales tan extenso y diverso como el estadounidense, y Yellowstone es su máxima representación. Descubre la Gran Fuente Prismática (la tercera fuente termal más grande del mundo y la mayor de EE. UU.) o planea tu día para visitar Old </w:t>
      </w:r>
      <w:r w:rsidRPr="0DD55468" w:rsidR="0D8F07EA">
        <w:rPr>
          <w:rFonts w:ascii="Century Gothic" w:hAnsi="Century Gothic" w:eastAsia="Century Gothic" w:cs="Century Gothic"/>
          <w:sz w:val="18"/>
          <w:szCs w:val="18"/>
          <w:lang w:val="es-ES"/>
        </w:rPr>
        <w:t>Faithful</w:t>
      </w:r>
      <w:r w:rsidRPr="0DD55468" w:rsidR="0D8F07EA">
        <w:rPr>
          <w:rFonts w:ascii="Century Gothic" w:hAnsi="Century Gothic" w:eastAsia="Century Gothic" w:cs="Century Gothic"/>
          <w:sz w:val="18"/>
          <w:szCs w:val="18"/>
          <w:lang w:val="es-ES"/>
        </w:rPr>
        <w:t>, el géiser más predecible de Yellowstone, que entra en erupción cada 50-120 minutos.</w:t>
      </w:r>
    </w:p>
    <w:p w:rsidRPr="00ED2D66" w:rsidR="00471522" w:rsidP="0DD55468" w:rsidRDefault="00471522" w14:paraId="7C5E3EC1" w14:textId="76AF44E9">
      <w:pPr>
        <w:pStyle w:val="Normal"/>
        <w:ind w:left="0"/>
        <w:rPr>
          <w:rFonts w:ascii="Century Gothic" w:hAnsi="Century Gothic" w:eastAsia="Century Gothic" w:cs="Century Gothic"/>
          <w:noProof w:val="0"/>
          <w:sz w:val="18"/>
          <w:szCs w:val="18"/>
          <w:lang w:val="es-ES"/>
        </w:rPr>
      </w:pPr>
      <w:r w:rsidRPr="0DD55468" w:rsidR="31B1687D">
        <w:rPr>
          <w:rFonts w:ascii="Century Gothic" w:hAnsi="Century Gothic" w:eastAsia="Century Gothic" w:cs="Century Gothic"/>
          <w:b w:val="1"/>
          <w:bCs w:val="1"/>
          <w:noProof w:val="0"/>
          <w:sz w:val="18"/>
          <w:szCs w:val="18"/>
          <w:lang w:val="es-ES"/>
        </w:rPr>
        <w:t>1</w:t>
      </w:r>
      <w:r w:rsidRPr="0DD55468" w:rsidR="2180C806">
        <w:rPr>
          <w:rFonts w:ascii="Century Gothic" w:hAnsi="Century Gothic" w:eastAsia="Century Gothic" w:cs="Century Gothic"/>
          <w:b w:val="1"/>
          <w:bCs w:val="1"/>
          <w:noProof w:val="0"/>
          <w:sz w:val="18"/>
          <w:szCs w:val="18"/>
          <w:lang w:val="es-ES"/>
        </w:rPr>
        <w:t>5</w:t>
      </w:r>
      <w:r w:rsidRPr="0DD55468" w:rsidR="31B1687D">
        <w:rPr>
          <w:rFonts w:ascii="Century Gothic" w:hAnsi="Century Gothic" w:eastAsia="Century Gothic" w:cs="Century Gothic"/>
          <w:b w:val="1"/>
          <w:bCs w:val="1"/>
          <w:noProof w:val="0"/>
          <w:sz w:val="18"/>
          <w:szCs w:val="18"/>
          <w:lang w:val="es-ES"/>
        </w:rPr>
        <w:t xml:space="preserve">. Observar vida silvestre en los </w:t>
      </w:r>
      <w:r w:rsidRPr="0DD55468" w:rsidR="31B1687D">
        <w:rPr>
          <w:rFonts w:ascii="Century Gothic" w:hAnsi="Century Gothic" w:eastAsia="Century Gothic" w:cs="Century Gothic"/>
          <w:b w:val="1"/>
          <w:bCs w:val="1"/>
          <w:noProof w:val="0"/>
          <w:sz w:val="18"/>
          <w:szCs w:val="18"/>
          <w:lang w:val="es-ES"/>
        </w:rPr>
        <w:t>Everglades</w:t>
      </w:r>
      <w:r w:rsidRPr="0DD55468" w:rsidR="31B1687D">
        <w:rPr>
          <w:rFonts w:ascii="Century Gothic" w:hAnsi="Century Gothic" w:eastAsia="Century Gothic" w:cs="Century Gothic"/>
          <w:noProof w:val="0"/>
          <w:sz w:val="18"/>
          <w:szCs w:val="18"/>
          <w:lang w:val="es-ES"/>
        </w:rPr>
        <w:t xml:space="preserve">: En el extremo sur de Florida, el Parque Nacional </w:t>
      </w:r>
      <w:r w:rsidRPr="0DD55468" w:rsidR="31B1687D">
        <w:rPr>
          <w:rFonts w:ascii="Century Gothic" w:hAnsi="Century Gothic" w:eastAsia="Century Gothic" w:cs="Century Gothic"/>
          <w:noProof w:val="0"/>
          <w:sz w:val="18"/>
          <w:szCs w:val="18"/>
          <w:lang w:val="es-ES"/>
        </w:rPr>
        <w:t>Everglades</w:t>
      </w:r>
      <w:r w:rsidRPr="0DD55468" w:rsidR="31B1687D">
        <w:rPr>
          <w:rFonts w:ascii="Century Gothic" w:hAnsi="Century Gothic" w:eastAsia="Century Gothic" w:cs="Century Gothic"/>
          <w:noProof w:val="0"/>
          <w:sz w:val="18"/>
          <w:szCs w:val="18"/>
          <w:lang w:val="es-ES"/>
        </w:rPr>
        <w:t xml:space="preserve"> te invita a descubrir uno de los ecosistemas más singulares del mundo. Este vasto sistema de humedales, conocido por su biodiversidad, es el hogar de una amplia variedad de especies, como caimanes, tortugas, águilas y panteras. La mejor manera de explorar y observar estos animales en su hábitat natural es recorriendo los </w:t>
      </w:r>
      <w:r w:rsidRPr="0DD55468" w:rsidR="31B1687D">
        <w:rPr>
          <w:rFonts w:ascii="Century Gothic" w:hAnsi="Century Gothic" w:eastAsia="Century Gothic" w:cs="Century Gothic"/>
          <w:noProof w:val="0"/>
          <w:sz w:val="18"/>
          <w:szCs w:val="18"/>
          <w:lang w:val="es-ES"/>
        </w:rPr>
        <w:t>Everglades</w:t>
      </w:r>
      <w:r w:rsidRPr="0DD55468" w:rsidR="31B1687D">
        <w:rPr>
          <w:rFonts w:ascii="Century Gothic" w:hAnsi="Century Gothic" w:eastAsia="Century Gothic" w:cs="Century Gothic"/>
          <w:noProof w:val="0"/>
          <w:sz w:val="18"/>
          <w:szCs w:val="18"/>
          <w:lang w:val="es-ES"/>
        </w:rPr>
        <w:t xml:space="preserve"> en kayak o canoa, donde podrás adentrarte en los canales y pantanos de aguas tranquilas, rodeado de una vegetación exuberante. </w:t>
      </w:r>
    </w:p>
    <w:p w:rsidRPr="00ED2D66" w:rsidR="00471522" w:rsidP="0DD55468" w:rsidRDefault="00471522" w14:paraId="54519F6A" w14:textId="087779AC">
      <w:pPr>
        <w:spacing w:before="240" w:beforeAutospacing="off" w:after="240" w:afterAutospacing="off"/>
        <w:rPr>
          <w:rFonts w:ascii="Century Gothic" w:hAnsi="Century Gothic" w:eastAsia="Century Gothic" w:cs="Century Gothic"/>
          <w:noProof w:val="0"/>
          <w:sz w:val="18"/>
          <w:szCs w:val="18"/>
          <w:lang w:val="es-ES"/>
        </w:rPr>
      </w:pPr>
      <w:r w:rsidRPr="0DD55468" w:rsidR="4E1A34DE">
        <w:rPr>
          <w:rFonts w:ascii="Century Gothic" w:hAnsi="Century Gothic" w:eastAsia="Century Gothic" w:cs="Century Gothic"/>
          <w:b w:val="1"/>
          <w:bCs w:val="1"/>
          <w:noProof w:val="0"/>
          <w:sz w:val="18"/>
          <w:szCs w:val="18"/>
          <w:lang w:val="es-ES"/>
        </w:rPr>
        <w:t>1</w:t>
      </w:r>
      <w:r w:rsidRPr="0DD55468" w:rsidR="633A56C9">
        <w:rPr>
          <w:rFonts w:ascii="Century Gothic" w:hAnsi="Century Gothic" w:eastAsia="Century Gothic" w:cs="Century Gothic"/>
          <w:b w:val="1"/>
          <w:bCs w:val="1"/>
          <w:noProof w:val="0"/>
          <w:sz w:val="18"/>
          <w:szCs w:val="18"/>
          <w:lang w:val="es-ES"/>
        </w:rPr>
        <w:t>6</w:t>
      </w:r>
      <w:r w:rsidRPr="0DD55468" w:rsidR="4E1A34DE">
        <w:rPr>
          <w:rFonts w:ascii="Century Gothic" w:hAnsi="Century Gothic" w:eastAsia="Century Gothic" w:cs="Century Gothic"/>
          <w:b w:val="1"/>
          <w:bCs w:val="1"/>
          <w:noProof w:val="0"/>
          <w:sz w:val="18"/>
          <w:szCs w:val="18"/>
          <w:lang w:val="es-ES"/>
        </w:rPr>
        <w:t>. Recorrer el Bourbon Trail en Kentucky</w:t>
      </w:r>
      <w:r w:rsidRPr="0DD55468" w:rsidR="4E1A34DE">
        <w:rPr>
          <w:rFonts w:ascii="Century Gothic" w:hAnsi="Century Gothic" w:eastAsia="Century Gothic" w:cs="Century Gothic"/>
          <w:noProof w:val="0"/>
          <w:sz w:val="18"/>
          <w:szCs w:val="18"/>
          <w:lang w:val="es-ES"/>
        </w:rPr>
        <w:t xml:space="preserve">: Sumérgete en el alma del sur de Estados Unidos a través de su tradición más emblemática: el bourbon. El Bourbon Trail de Kentucky es una ruta que recorre algunas de las mejores destilerías del mundo, donde podrás conocer el proceso de fabricación de esta bebida icónica, desde pequeñas destilerías familiares hasta grandes nombres como Jim Beam y </w:t>
      </w:r>
      <w:r w:rsidRPr="0DD55468" w:rsidR="4E1A34DE">
        <w:rPr>
          <w:rFonts w:ascii="Century Gothic" w:hAnsi="Century Gothic" w:eastAsia="Century Gothic" w:cs="Century Gothic"/>
          <w:noProof w:val="0"/>
          <w:sz w:val="18"/>
          <w:szCs w:val="18"/>
          <w:lang w:val="es-ES"/>
        </w:rPr>
        <w:t>Maker’s</w:t>
      </w:r>
      <w:r w:rsidRPr="0DD55468" w:rsidR="4E1A34DE">
        <w:rPr>
          <w:rFonts w:ascii="Century Gothic" w:hAnsi="Century Gothic" w:eastAsia="Century Gothic" w:cs="Century Gothic"/>
          <w:noProof w:val="0"/>
          <w:sz w:val="18"/>
          <w:szCs w:val="18"/>
          <w:lang w:val="es-ES"/>
        </w:rPr>
        <w:t xml:space="preserve"> Mark. Además de disfrutar de catas de bourbon de alta calidad, el recorrido te ofrece la oportunidad de explorar hermosos paisajes rurales, aprender sobre la historia de la producción del bourbon y conocer el legado cultural de esta región.</w:t>
      </w:r>
    </w:p>
    <w:p w:rsidRPr="00ED2D66" w:rsidR="00471522" w:rsidP="0DD55468" w:rsidRDefault="00471522" w14:paraId="55686EB6" w14:textId="34A9CDD8">
      <w:pPr>
        <w:pStyle w:val="Normal"/>
        <w:spacing w:before="240" w:beforeAutospacing="off" w:after="240" w:afterAutospacing="off"/>
        <w:rPr>
          <w:rFonts w:ascii="Century Gothic" w:hAnsi="Century Gothic" w:eastAsia="Century Gothic" w:cs="Century Gothic"/>
          <w:noProof w:val="0"/>
          <w:sz w:val="18"/>
          <w:szCs w:val="18"/>
          <w:lang w:val="es-ES"/>
        </w:rPr>
      </w:pPr>
      <w:r w:rsidRPr="0DD55468" w:rsidR="29B594AA">
        <w:rPr>
          <w:rFonts w:ascii="Century Gothic" w:hAnsi="Century Gothic" w:eastAsia="Century Gothic" w:cs="Century Gothic"/>
          <w:b w:val="1"/>
          <w:bCs w:val="1"/>
          <w:noProof w:val="0"/>
          <w:sz w:val="18"/>
          <w:szCs w:val="18"/>
          <w:lang w:val="es-ES"/>
        </w:rPr>
        <w:t>1</w:t>
      </w:r>
      <w:r w:rsidRPr="0DD55468" w:rsidR="0D6DC109">
        <w:rPr>
          <w:rFonts w:ascii="Century Gothic" w:hAnsi="Century Gothic" w:eastAsia="Century Gothic" w:cs="Century Gothic"/>
          <w:b w:val="1"/>
          <w:bCs w:val="1"/>
          <w:noProof w:val="0"/>
          <w:sz w:val="18"/>
          <w:szCs w:val="18"/>
          <w:lang w:val="es-ES"/>
        </w:rPr>
        <w:t>7</w:t>
      </w:r>
      <w:r w:rsidRPr="0DD55468" w:rsidR="29B594AA">
        <w:rPr>
          <w:rFonts w:ascii="Century Gothic" w:hAnsi="Century Gothic" w:eastAsia="Century Gothic" w:cs="Century Gothic"/>
          <w:b w:val="1"/>
          <w:bCs w:val="1"/>
          <w:noProof w:val="0"/>
          <w:sz w:val="18"/>
          <w:szCs w:val="18"/>
          <w:lang w:val="es-ES"/>
        </w:rPr>
        <w:t xml:space="preserve">. Retrocede en el tiempo con la arquitectura </w:t>
      </w:r>
      <w:r w:rsidRPr="0DD55468" w:rsidR="7F4E4876">
        <w:rPr>
          <w:rFonts w:ascii="Century Gothic" w:hAnsi="Century Gothic" w:eastAsia="Century Gothic" w:cs="Century Gothic"/>
          <w:b w:val="1"/>
          <w:bCs w:val="1"/>
          <w:noProof w:val="0"/>
          <w:sz w:val="18"/>
          <w:szCs w:val="18"/>
          <w:lang w:val="es-ES"/>
        </w:rPr>
        <w:t xml:space="preserve">de </w:t>
      </w:r>
      <w:r w:rsidRPr="0DD55468" w:rsidR="29B594AA">
        <w:rPr>
          <w:rFonts w:ascii="Century Gothic" w:hAnsi="Century Gothic" w:eastAsia="Century Gothic" w:cs="Century Gothic"/>
          <w:b w:val="1"/>
          <w:bCs w:val="1"/>
          <w:noProof w:val="0"/>
          <w:sz w:val="18"/>
          <w:szCs w:val="18"/>
          <w:lang w:val="es-ES"/>
        </w:rPr>
        <w:t>Charleston:</w:t>
      </w:r>
      <w:r w:rsidRPr="0DD55468" w:rsidR="29B594AA">
        <w:rPr>
          <w:rFonts w:ascii="Century Gothic" w:hAnsi="Century Gothic" w:eastAsia="Century Gothic" w:cs="Century Gothic"/>
          <w:noProof w:val="0"/>
          <w:sz w:val="18"/>
          <w:szCs w:val="18"/>
          <w:lang w:val="es-ES"/>
        </w:rPr>
        <w:t xml:space="preserve"> Una de las ciudades coloniales mejor preservadas de Estados Unidos, Charleston es mucho más que un estilo de baile de salón. Desde verandas envolventes, favoritas del verano, hasta la elegante majestuosidad de sus columnas, las casas históricas </w:t>
      </w:r>
      <w:r w:rsidRPr="0DD55468" w:rsidR="7A0F97CE">
        <w:rPr>
          <w:rFonts w:ascii="Century Gothic" w:hAnsi="Century Gothic" w:eastAsia="Century Gothic" w:cs="Century Gothic"/>
          <w:noProof w:val="0"/>
          <w:sz w:val="18"/>
          <w:szCs w:val="18"/>
          <w:lang w:val="es-ES"/>
        </w:rPr>
        <w:t xml:space="preserve">del siglo XVIII </w:t>
      </w:r>
      <w:r w:rsidRPr="0DD55468" w:rsidR="29B594AA">
        <w:rPr>
          <w:rFonts w:ascii="Century Gothic" w:hAnsi="Century Gothic" w:eastAsia="Century Gothic" w:cs="Century Gothic"/>
          <w:noProof w:val="0"/>
          <w:sz w:val="18"/>
          <w:szCs w:val="18"/>
          <w:lang w:val="es-ES"/>
        </w:rPr>
        <w:t xml:space="preserve">son un verdadero deleite visual. ¿Listo para vivir tus sueños cinematográficos? El encanto sureño de Charleston ha aparecido en numerosas películas famosas, como </w:t>
      </w:r>
      <w:r w:rsidRPr="0DD55468" w:rsidR="29B594AA">
        <w:rPr>
          <w:rFonts w:ascii="Century Gothic" w:hAnsi="Century Gothic" w:eastAsia="Century Gothic" w:cs="Century Gothic"/>
          <w:i w:val="1"/>
          <w:iCs w:val="1"/>
          <w:noProof w:val="0"/>
          <w:sz w:val="18"/>
          <w:szCs w:val="18"/>
          <w:lang w:val="es-ES"/>
        </w:rPr>
        <w:t>The</w:t>
      </w:r>
      <w:r w:rsidRPr="0DD55468" w:rsidR="29B594AA">
        <w:rPr>
          <w:rFonts w:ascii="Century Gothic" w:hAnsi="Century Gothic" w:eastAsia="Century Gothic" w:cs="Century Gothic"/>
          <w:i w:val="1"/>
          <w:iCs w:val="1"/>
          <w:noProof w:val="0"/>
          <w:sz w:val="18"/>
          <w:szCs w:val="18"/>
          <w:lang w:val="es-ES"/>
        </w:rPr>
        <w:t xml:space="preserve"> Notebook</w:t>
      </w:r>
      <w:r w:rsidRPr="0DD55468" w:rsidR="29B594AA">
        <w:rPr>
          <w:rFonts w:ascii="Century Gothic" w:hAnsi="Century Gothic" w:eastAsia="Century Gothic" w:cs="Century Gothic"/>
          <w:noProof w:val="0"/>
          <w:sz w:val="18"/>
          <w:szCs w:val="18"/>
          <w:lang w:val="es-ES"/>
        </w:rPr>
        <w:t xml:space="preserve">. Esta encantadora ciudad del sur también está impregnada de una rica historia: fue un importante puerto colonial y uno de los primeros escenarios de la Guerra Civil. </w:t>
      </w:r>
    </w:p>
    <w:p w:rsidRPr="00ED2D66" w:rsidR="00471522" w:rsidP="0DD55468" w:rsidRDefault="00471522" w14:paraId="47B6C481" w14:textId="6F0C5645">
      <w:pPr>
        <w:pStyle w:val="Normal"/>
        <w:ind w:left="0"/>
        <w:rPr>
          <w:rFonts w:ascii="Century Gothic" w:hAnsi="Century Gothic" w:eastAsia="Century Gothic" w:cs="Century Gothic"/>
          <w:sz w:val="16"/>
          <w:szCs w:val="16"/>
          <w:lang w:val="es-ES"/>
        </w:rPr>
      </w:pPr>
      <w:r w:rsidRPr="0DD55468" w:rsidR="4DE7544A">
        <w:rPr>
          <w:rFonts w:ascii="Century Gothic" w:hAnsi="Century Gothic" w:eastAsia="Century Gothic" w:cs="Century Gothic"/>
          <w:b w:val="1"/>
          <w:bCs w:val="1"/>
          <w:sz w:val="18"/>
          <w:szCs w:val="18"/>
          <w:lang w:val="es-ES"/>
        </w:rPr>
        <w:t>1</w:t>
      </w:r>
      <w:r w:rsidRPr="0DD55468" w:rsidR="4B3BD0AC">
        <w:rPr>
          <w:rFonts w:ascii="Century Gothic" w:hAnsi="Century Gothic" w:eastAsia="Century Gothic" w:cs="Century Gothic"/>
          <w:b w:val="1"/>
          <w:bCs w:val="1"/>
          <w:sz w:val="18"/>
          <w:szCs w:val="18"/>
          <w:lang w:val="es-ES"/>
        </w:rPr>
        <w:t>8</w:t>
      </w:r>
      <w:r w:rsidRPr="0DD55468" w:rsidR="4DE7544A">
        <w:rPr>
          <w:rFonts w:ascii="Century Gothic" w:hAnsi="Century Gothic" w:eastAsia="Century Gothic" w:cs="Century Gothic"/>
          <w:b w:val="1"/>
          <w:bCs w:val="1"/>
          <w:sz w:val="18"/>
          <w:szCs w:val="18"/>
          <w:lang w:val="es-ES"/>
        </w:rPr>
        <w:t xml:space="preserve">. </w:t>
      </w:r>
      <w:r w:rsidRPr="0DD55468" w:rsidR="2C3FEAAD">
        <w:rPr>
          <w:rFonts w:ascii="Century Gothic" w:hAnsi="Century Gothic" w:eastAsia="Century Gothic" w:cs="Century Gothic"/>
          <w:b w:val="1"/>
          <w:bCs w:val="1"/>
          <w:sz w:val="18"/>
          <w:szCs w:val="18"/>
          <w:lang w:val="es-ES"/>
        </w:rPr>
        <w:t xml:space="preserve">Escuchar música country en Nashville: </w:t>
      </w:r>
      <w:r w:rsidRPr="0DD55468" w:rsidR="2C3FEAAD">
        <w:rPr>
          <w:rFonts w:ascii="Century Gothic" w:hAnsi="Century Gothic" w:eastAsia="Century Gothic" w:cs="Century Gothic"/>
          <w:sz w:val="18"/>
          <w:szCs w:val="18"/>
          <w:lang w:val="es-ES"/>
        </w:rPr>
        <w:t xml:space="preserve">Desde sus desgarradores sonidos hasta sus alegres canciones, la música country es el corazón y el alma de la escena musical sureña. Conocida como la Ciudad de la Música, Nashville, en Tennessee, es el lugar ideal para experimentar el vibrante atractivo de este género musical. Ya sea ver un espectáculo en el Grand Ole </w:t>
      </w:r>
      <w:r w:rsidRPr="0DD55468" w:rsidR="2C3FEAAD">
        <w:rPr>
          <w:rFonts w:ascii="Century Gothic" w:hAnsi="Century Gothic" w:eastAsia="Century Gothic" w:cs="Century Gothic"/>
          <w:sz w:val="18"/>
          <w:szCs w:val="18"/>
          <w:lang w:val="es-ES"/>
        </w:rPr>
        <w:t>Opry</w:t>
      </w:r>
      <w:r w:rsidRPr="0DD55468" w:rsidR="2C3FEAAD">
        <w:rPr>
          <w:rFonts w:ascii="Century Gothic" w:hAnsi="Century Gothic" w:eastAsia="Century Gothic" w:cs="Century Gothic"/>
          <w:sz w:val="18"/>
          <w:szCs w:val="18"/>
          <w:lang w:val="es-ES"/>
        </w:rPr>
        <w:t xml:space="preserve"> o visitar el Salón de la Fama de la Música Country, te espera una experiencia llena de ritmo.</w:t>
      </w:r>
    </w:p>
    <w:p w:rsidRPr="00ED2D66" w:rsidR="00471522" w:rsidP="0DD55468" w:rsidRDefault="00471522" w14:paraId="77BC5EC7" w14:textId="2F25FA1F">
      <w:pPr>
        <w:pStyle w:val="Normal"/>
        <w:spacing w:before="240" w:beforeAutospacing="off" w:after="240" w:afterAutospacing="off"/>
        <w:rPr>
          <w:rFonts w:ascii="Century Gothic" w:hAnsi="Century Gothic" w:eastAsia="Century Gothic" w:cs="Century Gothic"/>
          <w:noProof w:val="0"/>
          <w:sz w:val="18"/>
          <w:szCs w:val="18"/>
          <w:lang w:val="es-ES"/>
        </w:rPr>
      </w:pPr>
      <w:r w:rsidRPr="0DD55468" w:rsidR="1F3B5A05">
        <w:rPr>
          <w:rFonts w:ascii="Century Gothic" w:hAnsi="Century Gothic" w:eastAsia="Century Gothic" w:cs="Century Gothic"/>
          <w:b w:val="1"/>
          <w:bCs w:val="1"/>
          <w:noProof w:val="0"/>
          <w:sz w:val="18"/>
          <w:szCs w:val="18"/>
          <w:lang w:val="es-ES"/>
        </w:rPr>
        <w:t xml:space="preserve">19. </w:t>
      </w:r>
      <w:r w:rsidRPr="0DD55468" w:rsidR="438824A2">
        <w:rPr>
          <w:rFonts w:ascii="Century Gothic" w:hAnsi="Century Gothic" w:eastAsia="Century Gothic" w:cs="Century Gothic"/>
          <w:b w:val="1"/>
          <w:bCs w:val="1"/>
          <w:noProof w:val="0"/>
          <w:sz w:val="18"/>
          <w:szCs w:val="18"/>
          <w:lang w:val="es-ES"/>
        </w:rPr>
        <w:t>Conocer</w:t>
      </w:r>
      <w:r w:rsidRPr="0DD55468" w:rsidR="6085A2E9">
        <w:rPr>
          <w:rFonts w:ascii="Century Gothic" w:hAnsi="Century Gothic" w:eastAsia="Century Gothic" w:cs="Century Gothic"/>
          <w:b w:val="1"/>
          <w:bCs w:val="1"/>
          <w:noProof w:val="0"/>
          <w:sz w:val="18"/>
          <w:szCs w:val="18"/>
          <w:lang w:val="es-ES"/>
        </w:rPr>
        <w:t xml:space="preserve"> Washington, D.C. en temporada de cerezos: </w:t>
      </w:r>
      <w:r w:rsidRPr="0DD55468" w:rsidR="6085A2E9">
        <w:rPr>
          <w:rFonts w:ascii="Century Gothic" w:hAnsi="Century Gothic" w:eastAsia="Century Gothic" w:cs="Century Gothic"/>
          <w:noProof w:val="0"/>
          <w:sz w:val="18"/>
          <w:szCs w:val="18"/>
          <w:lang w:val="es-ES"/>
        </w:rPr>
        <w:t xml:space="preserve">La capital de Estados Unidos no solo alberga monumentos icónicos como la Casa Blanca, el Monumento a Lincoln y el Monumento a Washington, sino que se transforma en un escenario de ensueño durante la temporada de floración de los cerezos en abril. Este espectáculo natural envuelve la ciudad en un manto de suaves tonos rosados, especialmente alrededor de la Cuenca </w:t>
      </w:r>
      <w:r w:rsidRPr="0DD55468" w:rsidR="6085A2E9">
        <w:rPr>
          <w:rFonts w:ascii="Century Gothic" w:hAnsi="Century Gothic" w:eastAsia="Century Gothic" w:cs="Century Gothic"/>
          <w:noProof w:val="0"/>
          <w:sz w:val="18"/>
          <w:szCs w:val="18"/>
          <w:lang w:val="es-ES"/>
        </w:rPr>
        <w:t>Tidal</w:t>
      </w:r>
      <w:r w:rsidRPr="0DD55468" w:rsidR="6085A2E9">
        <w:rPr>
          <w:rFonts w:ascii="Century Gothic" w:hAnsi="Century Gothic" w:eastAsia="Century Gothic" w:cs="Century Gothic"/>
          <w:noProof w:val="0"/>
          <w:sz w:val="18"/>
          <w:szCs w:val="18"/>
          <w:lang w:val="es-ES"/>
        </w:rPr>
        <w:t>, creando un entorno perfecto para explorar sus históricos monumentos. Un imperdib</w:t>
      </w:r>
      <w:r w:rsidRPr="0DD55468" w:rsidR="52F818A9">
        <w:rPr>
          <w:rFonts w:ascii="Century Gothic" w:hAnsi="Century Gothic" w:eastAsia="Century Gothic" w:cs="Century Gothic"/>
          <w:noProof w:val="0"/>
          <w:sz w:val="18"/>
          <w:szCs w:val="18"/>
          <w:lang w:val="es-ES"/>
        </w:rPr>
        <w:t>le es e</w:t>
      </w:r>
      <w:r w:rsidRPr="0DD55468" w:rsidR="6085A2E9">
        <w:rPr>
          <w:rFonts w:ascii="Century Gothic" w:hAnsi="Century Gothic" w:eastAsia="Century Gothic" w:cs="Century Gothic"/>
          <w:noProof w:val="0"/>
          <w:sz w:val="18"/>
          <w:szCs w:val="18"/>
          <w:lang w:val="es-ES"/>
        </w:rPr>
        <w:t xml:space="preserve">l Memorial a Thomas Jefferson, con su cúpula de mármol y majestuosas columnas. Su ubicación junto al río Potomac ofrece vistas incomparables enmarcadas por los </w:t>
      </w:r>
      <w:r w:rsidRPr="0DD55468" w:rsidR="4F2AC96A">
        <w:rPr>
          <w:rFonts w:ascii="Century Gothic" w:hAnsi="Century Gothic" w:eastAsia="Century Gothic" w:cs="Century Gothic"/>
          <w:noProof w:val="0"/>
          <w:sz w:val="18"/>
          <w:szCs w:val="18"/>
          <w:lang w:val="es-ES"/>
        </w:rPr>
        <w:t>árboles</w:t>
      </w:r>
      <w:r w:rsidRPr="0DD55468" w:rsidR="4F2AC96A">
        <w:rPr>
          <w:rFonts w:ascii="Century Gothic" w:hAnsi="Century Gothic" w:eastAsia="Century Gothic" w:cs="Century Gothic"/>
          <w:noProof w:val="0"/>
          <w:sz w:val="18"/>
          <w:szCs w:val="18"/>
          <w:lang w:val="es-ES"/>
        </w:rPr>
        <w:t xml:space="preserve"> de </w:t>
      </w:r>
      <w:r w:rsidRPr="0DD55468" w:rsidR="6085A2E9">
        <w:rPr>
          <w:rFonts w:ascii="Century Gothic" w:hAnsi="Century Gothic" w:eastAsia="Century Gothic" w:cs="Century Gothic"/>
          <w:noProof w:val="0"/>
          <w:sz w:val="18"/>
          <w:szCs w:val="18"/>
          <w:lang w:val="es-ES"/>
        </w:rPr>
        <w:t>cerezos, una combinación que celebra la belleza de la naturaleza y la grandeza histórica del país.</w:t>
      </w:r>
    </w:p>
    <w:p w:rsidRPr="00ED2D66" w:rsidR="00471522" w:rsidP="0DD55468" w:rsidRDefault="00471522" w14:paraId="58CBA073" w14:textId="1473CAC5">
      <w:pPr>
        <w:pStyle w:val="Normal"/>
        <w:ind w:left="0"/>
        <w:rPr>
          <w:rFonts w:ascii="Century Gothic" w:hAnsi="Century Gothic" w:eastAsia="Century Gothic" w:cs="Century Gothic"/>
          <w:noProof w:val="0"/>
          <w:sz w:val="18"/>
          <w:szCs w:val="18"/>
          <w:lang w:val="es-ES"/>
        </w:rPr>
      </w:pPr>
      <w:r w:rsidRPr="0DD55468" w:rsidR="0F520199">
        <w:rPr>
          <w:rFonts w:ascii="Century Gothic" w:hAnsi="Century Gothic" w:eastAsia="Century Gothic" w:cs="Century Gothic"/>
          <w:b w:val="1"/>
          <w:bCs w:val="1"/>
          <w:sz w:val="18"/>
          <w:szCs w:val="18"/>
          <w:lang w:val="es-ES"/>
        </w:rPr>
        <w:t xml:space="preserve">20. </w:t>
      </w:r>
      <w:r w:rsidRPr="0DD55468" w:rsidR="24673E24">
        <w:rPr>
          <w:rFonts w:ascii="Century Gothic" w:hAnsi="Century Gothic" w:eastAsia="Century Gothic" w:cs="Century Gothic"/>
          <w:b w:val="1"/>
          <w:bCs w:val="1"/>
          <w:sz w:val="18"/>
          <w:szCs w:val="18"/>
          <w:lang w:val="es-ES"/>
        </w:rPr>
        <w:t xml:space="preserve">Descubrir San Agustín, la ciudad más antigua de </w:t>
      </w:r>
      <w:r w:rsidRPr="0DD55468" w:rsidR="2907A5F6">
        <w:rPr>
          <w:rFonts w:ascii="Century Gothic" w:hAnsi="Century Gothic" w:eastAsia="Century Gothic" w:cs="Century Gothic"/>
          <w:b w:val="1"/>
          <w:bCs w:val="1"/>
          <w:sz w:val="18"/>
          <w:szCs w:val="18"/>
          <w:lang w:val="es-ES"/>
        </w:rPr>
        <w:t>los Estados Unidos</w:t>
      </w:r>
      <w:r w:rsidRPr="0DD55468" w:rsidR="24673E24">
        <w:rPr>
          <w:rFonts w:ascii="Century Gothic" w:hAnsi="Century Gothic" w:eastAsia="Century Gothic" w:cs="Century Gothic"/>
          <w:b w:val="1"/>
          <w:bCs w:val="1"/>
          <w:sz w:val="18"/>
          <w:szCs w:val="18"/>
          <w:lang w:val="es-ES"/>
        </w:rPr>
        <w:t xml:space="preserve">: </w:t>
      </w:r>
      <w:r w:rsidRPr="0DD55468" w:rsidR="24673E24">
        <w:rPr>
          <w:rFonts w:ascii="Century Gothic" w:hAnsi="Century Gothic" w:eastAsia="Century Gothic" w:cs="Century Gothic"/>
          <w:sz w:val="18"/>
          <w:szCs w:val="18"/>
          <w:lang w:val="es-ES"/>
        </w:rPr>
        <w:t>Fundada en 1565, San Agustín, en Florida, combina arquitectura colonial española con un ambiente vibrante y lleno de historia.</w:t>
      </w:r>
      <w:r w:rsidRPr="0DD55468" w:rsidR="36201448">
        <w:rPr>
          <w:rFonts w:ascii="Century Gothic" w:hAnsi="Century Gothic" w:eastAsia="Century Gothic" w:cs="Century Gothic"/>
          <w:sz w:val="18"/>
          <w:szCs w:val="18"/>
          <w:lang w:val="es-ES"/>
        </w:rPr>
        <w:t xml:space="preserve"> </w:t>
      </w:r>
      <w:r w:rsidRPr="0DD55468" w:rsidR="36201448">
        <w:rPr>
          <w:rFonts w:ascii="Century Gothic" w:hAnsi="Century Gothic" w:eastAsia="Century Gothic" w:cs="Century Gothic"/>
          <w:noProof w:val="0"/>
          <w:sz w:val="18"/>
          <w:szCs w:val="18"/>
          <w:lang w:val="es-ES"/>
        </w:rPr>
        <w:t xml:space="preserve">Ofrece un viaje a Europa </w:t>
      </w:r>
      <w:r w:rsidRPr="0DD55468" w:rsidR="14CCFBD7">
        <w:rPr>
          <w:rFonts w:ascii="Century Gothic" w:hAnsi="Century Gothic" w:eastAsia="Century Gothic" w:cs="Century Gothic"/>
          <w:noProof w:val="0"/>
          <w:sz w:val="18"/>
          <w:szCs w:val="18"/>
          <w:lang w:val="es-ES"/>
        </w:rPr>
        <w:t>sin cruzar el Atlántico</w:t>
      </w:r>
      <w:r w:rsidRPr="0DD55468" w:rsidR="36201448">
        <w:rPr>
          <w:rFonts w:ascii="Century Gothic" w:hAnsi="Century Gothic" w:eastAsia="Century Gothic" w:cs="Century Gothic"/>
          <w:noProof w:val="0"/>
          <w:sz w:val="18"/>
          <w:szCs w:val="18"/>
          <w:lang w:val="es-ES"/>
        </w:rPr>
        <w:t>, con el abrazo exótico de la arquitectura colonial española, impresionantes vistas al puerto y pintorescas callejuelas empedradas. Fundada en 1565, St. Augustine es un placer para explorar y absorber la vibrante cultura de este relicto histórico.</w:t>
      </w:r>
    </w:p>
    <w:p w:rsidRPr="00ED2D66" w:rsidR="00471522" w:rsidP="0DD55468" w:rsidRDefault="00471522" w14:paraId="432B92EB" w14:textId="1B7F6FDD">
      <w:pPr>
        <w:pStyle w:val="Normal"/>
        <w:ind w:left="0"/>
        <w:rPr>
          <w:rFonts w:ascii="Century Gothic" w:hAnsi="Century Gothic" w:eastAsia="Century Gothic" w:cs="Century Gothic"/>
          <w:noProof w:val="0"/>
          <w:sz w:val="18"/>
          <w:szCs w:val="18"/>
          <w:lang w:val="es-ES"/>
        </w:rPr>
      </w:pPr>
      <w:r w:rsidRPr="0DD55468" w:rsidR="208A4B94">
        <w:rPr>
          <w:rFonts w:ascii="Century Gothic" w:hAnsi="Century Gothic" w:eastAsia="Century Gothic" w:cs="Century Gothic"/>
          <w:b w:val="1"/>
          <w:bCs w:val="1"/>
          <w:sz w:val="18"/>
          <w:szCs w:val="18"/>
          <w:lang w:val="es-ES"/>
        </w:rPr>
        <w:t xml:space="preserve">21. </w:t>
      </w:r>
      <w:r w:rsidRPr="0DD55468" w:rsidR="11085DE2">
        <w:rPr>
          <w:rFonts w:ascii="Century Gothic" w:hAnsi="Century Gothic" w:eastAsia="Century Gothic" w:cs="Century Gothic"/>
          <w:b w:val="1"/>
          <w:bCs w:val="1"/>
          <w:sz w:val="18"/>
          <w:szCs w:val="18"/>
          <w:lang w:val="es-ES"/>
        </w:rPr>
        <w:t>Vivir la emoción de NASCAR en Talladega</w:t>
      </w:r>
      <w:r w:rsidRPr="0DD55468" w:rsidR="7FB421DA">
        <w:rPr>
          <w:rFonts w:ascii="Century Gothic" w:hAnsi="Century Gothic" w:eastAsia="Century Gothic" w:cs="Century Gothic"/>
          <w:b w:val="1"/>
          <w:bCs w:val="1"/>
          <w:sz w:val="18"/>
          <w:szCs w:val="18"/>
          <w:lang w:val="es-ES"/>
        </w:rPr>
        <w:t>, Alabama</w:t>
      </w:r>
      <w:r w:rsidRPr="0DD55468" w:rsidR="11085DE2">
        <w:rPr>
          <w:rFonts w:ascii="Century Gothic" w:hAnsi="Century Gothic" w:eastAsia="Century Gothic" w:cs="Century Gothic"/>
          <w:b w:val="1"/>
          <w:bCs w:val="1"/>
          <w:sz w:val="18"/>
          <w:szCs w:val="18"/>
          <w:lang w:val="es-ES"/>
        </w:rPr>
        <w:t xml:space="preserve">: </w:t>
      </w:r>
      <w:r w:rsidRPr="0DD55468" w:rsidR="11085DE2">
        <w:rPr>
          <w:rFonts w:ascii="Century Gothic" w:hAnsi="Century Gothic" w:eastAsia="Century Gothic" w:cs="Century Gothic"/>
          <w:sz w:val="18"/>
          <w:szCs w:val="18"/>
          <w:lang w:val="es-ES"/>
        </w:rPr>
        <w:t xml:space="preserve">es una experiencia imprescindible no solo para los amantes de </w:t>
      </w:r>
      <w:r w:rsidRPr="0DD55468" w:rsidR="11085DE2">
        <w:rPr>
          <w:rFonts w:ascii="Century Gothic" w:hAnsi="Century Gothic" w:eastAsia="Century Gothic" w:cs="Century Gothic"/>
          <w:noProof w:val="0"/>
          <w:sz w:val="18"/>
          <w:szCs w:val="18"/>
          <w:lang w:val="es-ES"/>
        </w:rPr>
        <w:t xml:space="preserve">la velocidad y la adrenalina. Este icónico circuito, hogar del óvalo más grande del mundo con 2.66 millas de pura emoción, es un lugar donde la pasión por el automovilismo se siente en el aire. Los rugidos de los motores, las curvas cerradas y las velocidades extremas crean un espectáculo que deja sin aliento. Talladega no es solo un evento deportivo; es una celebración de la cultura NASCAR, </w:t>
      </w:r>
      <w:r w:rsidRPr="0DD55468" w:rsidR="674B5523">
        <w:rPr>
          <w:rFonts w:ascii="Century Gothic" w:hAnsi="Century Gothic" w:eastAsia="Century Gothic" w:cs="Century Gothic"/>
          <w:noProof w:val="0"/>
          <w:sz w:val="18"/>
          <w:szCs w:val="18"/>
          <w:lang w:val="es-ES"/>
        </w:rPr>
        <w:t>a</w:t>
      </w:r>
      <w:r w:rsidRPr="0DD55468" w:rsidR="11085DE2">
        <w:rPr>
          <w:rFonts w:ascii="Century Gothic" w:hAnsi="Century Gothic" w:eastAsia="Century Gothic" w:cs="Century Gothic"/>
          <w:noProof w:val="0"/>
          <w:sz w:val="18"/>
          <w:szCs w:val="18"/>
          <w:lang w:val="es-ES"/>
        </w:rPr>
        <w:t>sistir a una carrera aquí es vivir la esencia del automovilismo estadounidense en su máxima expresión.</w:t>
      </w:r>
    </w:p>
    <w:p w:rsidRPr="00ED2D66" w:rsidR="00471522" w:rsidP="0DD55468" w:rsidRDefault="00471522" w14:paraId="60774CA4" w14:textId="7C1F0B54">
      <w:pPr>
        <w:pStyle w:val="Normal"/>
        <w:ind w:left="0"/>
        <w:rPr>
          <w:rFonts w:ascii="Century Gothic" w:hAnsi="Century Gothic" w:eastAsia="Century Gothic" w:cs="Century Gothic"/>
          <w:sz w:val="16"/>
          <w:szCs w:val="16"/>
          <w:lang w:val="es-ES"/>
        </w:rPr>
      </w:pPr>
      <w:r w:rsidRPr="0DD55468" w:rsidR="45D7CA53">
        <w:rPr>
          <w:rFonts w:ascii="Century Gothic" w:hAnsi="Century Gothic" w:eastAsia="Century Gothic" w:cs="Century Gothic"/>
          <w:b w:val="1"/>
          <w:bCs w:val="1"/>
          <w:sz w:val="18"/>
          <w:szCs w:val="18"/>
          <w:lang w:val="es-ES"/>
        </w:rPr>
        <w:t xml:space="preserve">22. Vivir la </w:t>
      </w:r>
      <w:r w:rsidRPr="0DD55468" w:rsidR="45D7CA53">
        <w:rPr>
          <w:rFonts w:ascii="Century Gothic" w:hAnsi="Century Gothic" w:eastAsia="Century Gothic" w:cs="Century Gothic"/>
          <w:b w:val="1"/>
          <w:bCs w:val="1"/>
          <w:sz w:val="18"/>
          <w:szCs w:val="18"/>
          <w:lang w:val="es-ES"/>
        </w:rPr>
        <w:t>Balloon</w:t>
      </w:r>
      <w:r w:rsidRPr="0DD55468" w:rsidR="45D7CA53">
        <w:rPr>
          <w:rFonts w:ascii="Century Gothic" w:hAnsi="Century Gothic" w:eastAsia="Century Gothic" w:cs="Century Gothic"/>
          <w:b w:val="1"/>
          <w:bCs w:val="1"/>
          <w:sz w:val="18"/>
          <w:szCs w:val="18"/>
          <w:lang w:val="es-ES"/>
        </w:rPr>
        <w:t xml:space="preserve"> Fiesta en Albuquerque, Nuevo México: </w:t>
      </w:r>
      <w:r w:rsidRPr="0DD55468" w:rsidR="45D7CA53">
        <w:rPr>
          <w:rFonts w:ascii="Century Gothic" w:hAnsi="Century Gothic" w:eastAsia="Century Gothic" w:cs="Century Gothic"/>
          <w:sz w:val="18"/>
          <w:szCs w:val="18"/>
          <w:lang w:val="es-ES"/>
        </w:rPr>
        <w:t xml:space="preserve">Si buscas una experiencia única y mágica, cada octubre, el cielo despejado de Albuquerque se transforma en un lienzo vibrante con miles de globos aerostáticos de colores flotando al amanecer. Este evento no solo es el festival de globos aerostáticos más grande del mundo, sino también una celebración de arte, ingeniería y aventura. Ya sea que quieras disfrutar de la vista desde tierra firme o atreverte a un paseo en globo, la </w:t>
      </w:r>
      <w:r w:rsidRPr="0DD55468" w:rsidR="45D7CA53">
        <w:rPr>
          <w:rFonts w:ascii="Century Gothic" w:hAnsi="Century Gothic" w:eastAsia="Century Gothic" w:cs="Century Gothic"/>
          <w:sz w:val="18"/>
          <w:szCs w:val="18"/>
          <w:lang w:val="es-ES"/>
        </w:rPr>
        <w:t>Balloon</w:t>
      </w:r>
      <w:r w:rsidRPr="0DD55468" w:rsidR="45D7CA53">
        <w:rPr>
          <w:rFonts w:ascii="Century Gothic" w:hAnsi="Century Gothic" w:eastAsia="Century Gothic" w:cs="Century Gothic"/>
          <w:sz w:val="18"/>
          <w:szCs w:val="18"/>
          <w:lang w:val="es-ES"/>
        </w:rPr>
        <w:t xml:space="preserve"> Fiesta ofrece momentos inolvidables rodeados de paisajes desérticos y una atmósfera festiva. </w:t>
      </w:r>
    </w:p>
    <w:p w:rsidRPr="00ED2D66" w:rsidR="00471522" w:rsidP="0DD55468" w:rsidRDefault="00471522" w14:paraId="0F6D866B" w14:textId="70BA73B0">
      <w:pPr>
        <w:pStyle w:val="Normal"/>
        <w:ind w:left="0"/>
        <w:rPr>
          <w:rFonts w:ascii="Century Gothic" w:hAnsi="Century Gothic" w:eastAsia="Century Gothic" w:cs="Century Gothic"/>
          <w:noProof w:val="0"/>
          <w:sz w:val="16"/>
          <w:szCs w:val="16"/>
          <w:lang w:val="es-ES"/>
        </w:rPr>
      </w:pPr>
      <w:r w:rsidRPr="0DD55468" w:rsidR="2F6029C8">
        <w:rPr>
          <w:rFonts w:ascii="Century Gothic" w:hAnsi="Century Gothic" w:eastAsia="Century Gothic" w:cs="Century Gothic"/>
          <w:b w:val="1"/>
          <w:bCs w:val="1"/>
          <w:sz w:val="18"/>
          <w:szCs w:val="18"/>
          <w:lang w:val="es-ES"/>
        </w:rPr>
        <w:t>23</w:t>
      </w:r>
      <w:r w:rsidRPr="0DD55468" w:rsidR="64E978D9">
        <w:rPr>
          <w:rFonts w:ascii="Century Gothic" w:hAnsi="Century Gothic" w:eastAsia="Century Gothic" w:cs="Century Gothic"/>
          <w:b w:val="1"/>
          <w:bCs w:val="1"/>
          <w:sz w:val="18"/>
          <w:szCs w:val="18"/>
          <w:lang w:val="es-ES"/>
        </w:rPr>
        <w:t>.</w:t>
      </w:r>
      <w:r w:rsidRPr="0DD55468" w:rsidR="2F6029C8">
        <w:rPr>
          <w:rFonts w:ascii="Century Gothic" w:hAnsi="Century Gothic" w:eastAsia="Century Gothic" w:cs="Century Gothic"/>
          <w:sz w:val="18"/>
          <w:szCs w:val="18"/>
          <w:lang w:val="es-ES"/>
        </w:rPr>
        <w:t xml:space="preserve"> </w:t>
      </w:r>
      <w:r w:rsidRPr="0DD55468" w:rsidR="2F6029C8">
        <w:rPr>
          <w:rFonts w:ascii="Century Gothic" w:hAnsi="Century Gothic" w:eastAsia="Century Gothic" w:cs="Century Gothic"/>
          <w:b w:val="1"/>
          <w:bCs w:val="1"/>
          <w:noProof w:val="0"/>
          <w:sz w:val="18"/>
          <w:szCs w:val="18"/>
          <w:lang w:val="es-ES"/>
        </w:rPr>
        <w:t>Navegar en una bahía bioluminiscente en Puerto Rico</w:t>
      </w:r>
      <w:r w:rsidRPr="0DD55468" w:rsidR="2F6029C8">
        <w:rPr>
          <w:rFonts w:ascii="Century Gothic" w:hAnsi="Century Gothic" w:eastAsia="Century Gothic" w:cs="Century Gothic"/>
          <w:noProof w:val="0"/>
          <w:sz w:val="18"/>
          <w:szCs w:val="18"/>
          <w:lang w:val="es-ES"/>
        </w:rPr>
        <w:t>: Uno de los pocos lugares en el mundo donde puedes experimentar el fenómeno mágico de la bioluminiscencia</w:t>
      </w:r>
      <w:r w:rsidRPr="0DD55468" w:rsidR="65B8699F">
        <w:rPr>
          <w:rFonts w:ascii="Century Gothic" w:hAnsi="Century Gothic" w:eastAsia="Century Gothic" w:cs="Century Gothic"/>
          <w:noProof w:val="0"/>
          <w:sz w:val="18"/>
          <w:szCs w:val="18"/>
          <w:lang w:val="es-ES"/>
        </w:rPr>
        <w:t xml:space="preserve"> en Puerto Rico</w:t>
      </w:r>
      <w:r w:rsidRPr="0DD55468" w:rsidR="2F6029C8">
        <w:rPr>
          <w:rFonts w:ascii="Century Gothic" w:hAnsi="Century Gothic" w:eastAsia="Century Gothic" w:cs="Century Gothic"/>
          <w:noProof w:val="0"/>
          <w:sz w:val="18"/>
          <w:szCs w:val="18"/>
          <w:lang w:val="es-ES"/>
        </w:rPr>
        <w:t>. Las bahías de Vieques (Mosquito Bay), Fajardo (Laguna Grande) y La Parguera son ideales para remar en kayak y observar cómo el agua brilla con cada movimient</w:t>
      </w:r>
      <w:r w:rsidRPr="0DD55468" w:rsidR="74C109CE">
        <w:rPr>
          <w:rFonts w:ascii="Century Gothic" w:hAnsi="Century Gothic" w:eastAsia="Century Gothic" w:cs="Century Gothic"/>
          <w:noProof w:val="0"/>
          <w:sz w:val="18"/>
          <w:szCs w:val="18"/>
          <w:lang w:val="es-ES"/>
        </w:rPr>
        <w:t xml:space="preserve">o, </w:t>
      </w:r>
      <w:r w:rsidRPr="0DD55468" w:rsidR="2F6029C8">
        <w:rPr>
          <w:rFonts w:ascii="Century Gothic" w:hAnsi="Century Gothic" w:eastAsia="Century Gothic" w:cs="Century Gothic"/>
          <w:noProof w:val="0"/>
          <w:sz w:val="18"/>
          <w:szCs w:val="18"/>
          <w:lang w:val="es-ES"/>
        </w:rPr>
        <w:t>una experiencia surrealista y única en la vida.</w:t>
      </w:r>
      <w:r w:rsidRPr="0DD55468" w:rsidR="7AEE68A5">
        <w:rPr>
          <w:rFonts w:ascii="Century Gothic" w:hAnsi="Century Gothic" w:eastAsia="Century Gothic" w:cs="Century Gothic"/>
          <w:noProof w:val="0"/>
          <w:sz w:val="18"/>
          <w:szCs w:val="18"/>
          <w:lang w:val="es-ES"/>
        </w:rPr>
        <w:t xml:space="preserve"> Después explora el Viejo San Juan con sus calles adoquinadas, arquitectura colonial y fortalezas como El Morro y San Cristóbal transportan a otra época. </w:t>
      </w:r>
    </w:p>
    <w:p w:rsidRPr="00ED2D66" w:rsidR="00471522" w:rsidP="0DD55468" w:rsidRDefault="00471522" w14:paraId="59CE6298" w14:textId="009DF83F">
      <w:pPr>
        <w:pStyle w:val="Normal"/>
        <w:spacing w:before="240" w:beforeAutospacing="off" w:after="240" w:afterAutospacing="off"/>
        <w:rPr>
          <w:rFonts w:ascii="Century Gothic" w:hAnsi="Century Gothic" w:eastAsia="Century Gothic" w:cs="Century Gothic"/>
          <w:noProof w:val="0"/>
          <w:sz w:val="18"/>
          <w:szCs w:val="18"/>
          <w:lang w:val="es-ES"/>
        </w:rPr>
      </w:pPr>
      <w:r w:rsidRPr="0DD55468" w:rsidR="2BF1061F">
        <w:rPr>
          <w:rFonts w:ascii="Century Gothic" w:hAnsi="Century Gothic" w:eastAsia="Century Gothic" w:cs="Century Gothic"/>
          <w:b w:val="1"/>
          <w:bCs w:val="1"/>
          <w:sz w:val="18"/>
          <w:szCs w:val="18"/>
          <w:lang w:val="es-ES"/>
        </w:rPr>
        <w:t>24</w:t>
      </w:r>
      <w:r w:rsidRPr="0DD55468" w:rsidR="2BF1061F">
        <w:rPr>
          <w:rFonts w:ascii="Century Gothic" w:hAnsi="Century Gothic" w:eastAsia="Century Gothic" w:cs="Century Gothic"/>
          <w:sz w:val="18"/>
          <w:szCs w:val="18"/>
          <w:lang w:val="es-ES"/>
        </w:rPr>
        <w:t xml:space="preserve">. </w:t>
      </w:r>
      <w:r w:rsidRPr="0DD55468" w:rsidR="1301C02E">
        <w:rPr>
          <w:rFonts w:ascii="Century Gothic" w:hAnsi="Century Gothic" w:eastAsia="Century Gothic" w:cs="Century Gothic"/>
          <w:b w:val="1"/>
          <w:bCs w:val="1"/>
          <w:noProof w:val="0"/>
          <w:sz w:val="18"/>
          <w:szCs w:val="18"/>
          <w:lang w:val="es-ES"/>
        </w:rPr>
        <w:t xml:space="preserve">Vivir el lujo de acampar en la naturaleza: </w:t>
      </w:r>
      <w:r w:rsidRPr="0DD55468" w:rsidR="1301C02E">
        <w:rPr>
          <w:rFonts w:ascii="Century Gothic" w:hAnsi="Century Gothic" w:eastAsia="Century Gothic" w:cs="Century Gothic"/>
          <w:noProof w:val="0"/>
          <w:sz w:val="18"/>
          <w:szCs w:val="18"/>
          <w:lang w:val="es-ES"/>
        </w:rPr>
        <w:t xml:space="preserve">A solo 45 minutos de Mount Hood y una hora de Portland, </w:t>
      </w:r>
      <w:r w:rsidRPr="0DD55468" w:rsidR="458D1632">
        <w:rPr>
          <w:rFonts w:ascii="Century Gothic" w:hAnsi="Century Gothic" w:eastAsia="Century Gothic" w:cs="Century Gothic"/>
          <w:noProof w:val="0"/>
          <w:sz w:val="18"/>
          <w:szCs w:val="18"/>
          <w:lang w:val="es-ES"/>
        </w:rPr>
        <w:t>hay</w:t>
      </w:r>
      <w:r w:rsidRPr="0DD55468" w:rsidR="1301C02E">
        <w:rPr>
          <w:rFonts w:ascii="Century Gothic" w:hAnsi="Century Gothic" w:eastAsia="Century Gothic" w:cs="Century Gothic"/>
          <w:noProof w:val="0"/>
          <w:sz w:val="18"/>
          <w:szCs w:val="18"/>
          <w:lang w:val="es-ES"/>
        </w:rPr>
        <w:t xml:space="preserve"> </w:t>
      </w:r>
      <w:r w:rsidRPr="0DD55468" w:rsidR="43D6E376">
        <w:rPr>
          <w:rFonts w:ascii="Century Gothic" w:hAnsi="Century Gothic" w:eastAsia="Century Gothic" w:cs="Century Gothic"/>
          <w:noProof w:val="0"/>
          <w:sz w:val="18"/>
          <w:szCs w:val="18"/>
          <w:lang w:val="es-ES"/>
        </w:rPr>
        <w:t xml:space="preserve">un </w:t>
      </w:r>
      <w:r w:rsidRPr="0DD55468" w:rsidR="1301C02E">
        <w:rPr>
          <w:rFonts w:ascii="Century Gothic" w:hAnsi="Century Gothic" w:eastAsia="Century Gothic" w:cs="Century Gothic"/>
          <w:noProof w:val="0"/>
          <w:sz w:val="18"/>
          <w:szCs w:val="18"/>
          <w:lang w:val="es-ES"/>
        </w:rPr>
        <w:t xml:space="preserve">lugar ideal para los aventureros que buscan comodidad y conexión con la naturaleza, </w:t>
      </w:r>
      <w:r w:rsidRPr="0DD55468" w:rsidR="6B23A6F0">
        <w:rPr>
          <w:rFonts w:ascii="Century Gothic" w:hAnsi="Century Gothic" w:eastAsia="Century Gothic" w:cs="Century Gothic"/>
          <w:noProof w:val="0"/>
          <w:sz w:val="18"/>
          <w:szCs w:val="18"/>
          <w:lang w:val="es-ES"/>
        </w:rPr>
        <w:t xml:space="preserve">mientras </w:t>
      </w:r>
      <w:r w:rsidRPr="0DD55468" w:rsidR="1301C02E">
        <w:rPr>
          <w:rFonts w:ascii="Century Gothic" w:hAnsi="Century Gothic" w:eastAsia="Century Gothic" w:cs="Century Gothic"/>
          <w:noProof w:val="0"/>
          <w:sz w:val="18"/>
          <w:szCs w:val="18"/>
          <w:lang w:val="es-ES"/>
        </w:rPr>
        <w:t>explora</w:t>
      </w:r>
      <w:r w:rsidRPr="0DD55468" w:rsidR="554CD194">
        <w:rPr>
          <w:rFonts w:ascii="Century Gothic" w:hAnsi="Century Gothic" w:eastAsia="Century Gothic" w:cs="Century Gothic"/>
          <w:noProof w:val="0"/>
          <w:sz w:val="18"/>
          <w:szCs w:val="18"/>
          <w:lang w:val="es-ES"/>
        </w:rPr>
        <w:t>s</w:t>
      </w:r>
      <w:r w:rsidRPr="0DD55468" w:rsidR="1301C02E">
        <w:rPr>
          <w:rFonts w:ascii="Century Gothic" w:hAnsi="Century Gothic" w:eastAsia="Century Gothic" w:cs="Century Gothic"/>
          <w:noProof w:val="0"/>
          <w:sz w:val="18"/>
          <w:szCs w:val="18"/>
          <w:lang w:val="es-ES"/>
        </w:rPr>
        <w:t xml:space="preserve"> viñedos cercanos, cascadas y un cielo estrellado. </w:t>
      </w:r>
      <w:r w:rsidRPr="0DD55468" w:rsidR="1301C02E">
        <w:rPr>
          <w:rFonts w:ascii="Century Gothic" w:hAnsi="Century Gothic" w:eastAsia="Century Gothic" w:cs="Century Gothic"/>
          <w:noProof w:val="0"/>
          <w:sz w:val="18"/>
          <w:szCs w:val="18"/>
          <w:lang w:val="es-ES"/>
        </w:rPr>
        <w:t>Under</w:t>
      </w:r>
      <w:r w:rsidRPr="0DD55468" w:rsidR="1301C02E">
        <w:rPr>
          <w:rFonts w:ascii="Century Gothic" w:hAnsi="Century Gothic" w:eastAsia="Century Gothic" w:cs="Century Gothic"/>
          <w:noProof w:val="0"/>
          <w:sz w:val="18"/>
          <w:szCs w:val="18"/>
          <w:lang w:val="es-ES"/>
        </w:rPr>
        <w:t xml:space="preserve"> </w:t>
      </w:r>
      <w:r w:rsidRPr="0DD55468" w:rsidR="1301C02E">
        <w:rPr>
          <w:rFonts w:ascii="Century Gothic" w:hAnsi="Century Gothic" w:eastAsia="Century Gothic" w:cs="Century Gothic"/>
          <w:noProof w:val="0"/>
          <w:sz w:val="18"/>
          <w:szCs w:val="18"/>
          <w:lang w:val="es-ES"/>
        </w:rPr>
        <w:t>Canvas</w:t>
      </w:r>
      <w:r w:rsidRPr="0DD55468" w:rsidR="1301C02E">
        <w:rPr>
          <w:rFonts w:ascii="Century Gothic" w:hAnsi="Century Gothic" w:eastAsia="Century Gothic" w:cs="Century Gothic"/>
          <w:noProof w:val="0"/>
          <w:sz w:val="18"/>
          <w:szCs w:val="18"/>
          <w:lang w:val="es-ES"/>
        </w:rPr>
        <w:t xml:space="preserve"> Columbia </w:t>
      </w:r>
      <w:r w:rsidRPr="0DD55468" w:rsidR="1301C02E">
        <w:rPr>
          <w:rFonts w:ascii="Century Gothic" w:hAnsi="Century Gothic" w:eastAsia="Century Gothic" w:cs="Century Gothic"/>
          <w:noProof w:val="0"/>
          <w:sz w:val="18"/>
          <w:szCs w:val="18"/>
          <w:lang w:val="es-ES"/>
        </w:rPr>
        <w:t>River</w:t>
      </w:r>
      <w:r w:rsidRPr="0DD55468" w:rsidR="1301C02E">
        <w:rPr>
          <w:rFonts w:ascii="Century Gothic" w:hAnsi="Century Gothic" w:eastAsia="Century Gothic" w:cs="Century Gothic"/>
          <w:noProof w:val="0"/>
          <w:sz w:val="18"/>
          <w:szCs w:val="18"/>
          <w:lang w:val="es-ES"/>
        </w:rPr>
        <w:t xml:space="preserve"> </w:t>
      </w:r>
      <w:r w:rsidRPr="0DD55468" w:rsidR="1301C02E">
        <w:rPr>
          <w:rFonts w:ascii="Century Gothic" w:hAnsi="Century Gothic" w:eastAsia="Century Gothic" w:cs="Century Gothic"/>
          <w:noProof w:val="0"/>
          <w:sz w:val="18"/>
          <w:szCs w:val="18"/>
          <w:lang w:val="es-ES"/>
        </w:rPr>
        <w:t>Gorge</w:t>
      </w:r>
      <w:r w:rsidRPr="0DD55468" w:rsidR="1301C02E">
        <w:rPr>
          <w:rFonts w:ascii="Century Gothic" w:hAnsi="Century Gothic" w:eastAsia="Century Gothic" w:cs="Century Gothic"/>
          <w:noProof w:val="0"/>
          <w:sz w:val="18"/>
          <w:szCs w:val="18"/>
          <w:lang w:val="es-ES"/>
        </w:rPr>
        <w:t xml:space="preserve"> es un exclusivo refugio de </w:t>
      </w:r>
      <w:r w:rsidRPr="0DD55468" w:rsidR="48A466A2">
        <w:rPr>
          <w:rFonts w:ascii="Century Gothic" w:hAnsi="Century Gothic" w:eastAsia="Century Gothic" w:cs="Century Gothic"/>
          <w:noProof w:val="0"/>
          <w:sz w:val="18"/>
          <w:szCs w:val="18"/>
          <w:lang w:val="es-ES"/>
        </w:rPr>
        <w:t xml:space="preserve">casi 50 </w:t>
      </w:r>
      <w:r w:rsidRPr="0DD55468" w:rsidR="2FD3F2C0">
        <w:rPr>
          <w:rFonts w:ascii="Century Gothic" w:hAnsi="Century Gothic" w:eastAsia="Century Gothic" w:cs="Century Gothic"/>
          <w:noProof w:val="0"/>
          <w:sz w:val="18"/>
          <w:szCs w:val="18"/>
          <w:lang w:val="es-ES"/>
        </w:rPr>
        <w:t>hectáreas</w:t>
      </w:r>
      <w:r w:rsidRPr="0DD55468" w:rsidR="1301C02E">
        <w:rPr>
          <w:rFonts w:ascii="Century Gothic" w:hAnsi="Century Gothic" w:eastAsia="Century Gothic" w:cs="Century Gothic"/>
          <w:noProof w:val="0"/>
          <w:sz w:val="18"/>
          <w:szCs w:val="18"/>
          <w:lang w:val="es-ES"/>
        </w:rPr>
        <w:t xml:space="preserve"> ubicado en el pintoresco valle del río White Salmon, en </w:t>
      </w:r>
      <w:r w:rsidRPr="0DD55468" w:rsidR="662C874D">
        <w:rPr>
          <w:rFonts w:ascii="Century Gothic" w:hAnsi="Century Gothic" w:eastAsia="Century Gothic" w:cs="Century Gothic"/>
          <w:noProof w:val="0"/>
          <w:sz w:val="18"/>
          <w:szCs w:val="18"/>
          <w:lang w:val="es-ES"/>
        </w:rPr>
        <w:t xml:space="preserve">el estado de </w:t>
      </w:r>
      <w:r w:rsidRPr="0DD55468" w:rsidR="1301C02E">
        <w:rPr>
          <w:rFonts w:ascii="Century Gothic" w:hAnsi="Century Gothic" w:eastAsia="Century Gothic" w:cs="Century Gothic"/>
          <w:noProof w:val="0"/>
          <w:sz w:val="18"/>
          <w:szCs w:val="18"/>
          <w:lang w:val="es-ES"/>
        </w:rPr>
        <w:t>Washington. Rodeado de las Montañas Cascade y con vistas al imponente Mount Hood, este destino combina lujo y naturaleza, ofreciendo alojamientos al aire libre, una carpa principal con arte local y espacios acogedores.</w:t>
      </w:r>
    </w:p>
    <w:p w:rsidRPr="00ED2D66" w:rsidR="00471522" w:rsidP="0DD55468" w:rsidRDefault="00471522" w14:paraId="7378F0DA" w14:textId="230717F8">
      <w:pPr>
        <w:pStyle w:val="Normal"/>
        <w:spacing w:before="240" w:beforeAutospacing="off" w:after="240" w:afterAutospacing="off"/>
        <w:rPr>
          <w:rFonts w:ascii="Century Gothic" w:hAnsi="Century Gothic" w:eastAsia="Century Gothic" w:cs="Century Gothic"/>
          <w:noProof w:val="0"/>
          <w:sz w:val="16"/>
          <w:szCs w:val="16"/>
          <w:lang w:val="es-ES"/>
        </w:rPr>
      </w:pPr>
      <w:r w:rsidRPr="0DD55468" w:rsidR="15246A51">
        <w:rPr>
          <w:rFonts w:ascii="Century Gothic" w:hAnsi="Century Gothic" w:eastAsia="Century Gothic" w:cs="Century Gothic"/>
          <w:b w:val="1"/>
          <w:bCs w:val="1"/>
          <w:sz w:val="18"/>
          <w:szCs w:val="18"/>
          <w:lang w:val="es-ES"/>
        </w:rPr>
        <w:t>2</w:t>
      </w:r>
      <w:r w:rsidRPr="0DD55468" w:rsidR="417EA5EC">
        <w:rPr>
          <w:rFonts w:ascii="Century Gothic" w:hAnsi="Century Gothic" w:eastAsia="Century Gothic" w:cs="Century Gothic"/>
          <w:b w:val="1"/>
          <w:bCs w:val="1"/>
          <w:sz w:val="18"/>
          <w:szCs w:val="18"/>
          <w:lang w:val="es-ES"/>
        </w:rPr>
        <w:t>5</w:t>
      </w:r>
      <w:r w:rsidRPr="0DD55468" w:rsidR="453BA939">
        <w:rPr>
          <w:rFonts w:ascii="Century Gothic" w:hAnsi="Century Gothic" w:eastAsia="Century Gothic" w:cs="Century Gothic"/>
          <w:b w:val="1"/>
          <w:bCs w:val="1"/>
          <w:sz w:val="18"/>
          <w:szCs w:val="18"/>
          <w:lang w:val="es-ES"/>
        </w:rPr>
        <w:t xml:space="preserve">. </w:t>
      </w:r>
      <w:r w:rsidRPr="0DD55468" w:rsidR="09605B0B">
        <w:rPr>
          <w:rFonts w:ascii="Century Gothic" w:hAnsi="Century Gothic" w:eastAsia="Century Gothic" w:cs="Century Gothic"/>
          <w:b w:val="1"/>
          <w:bCs w:val="1"/>
          <w:noProof w:val="0"/>
          <w:sz w:val="18"/>
          <w:szCs w:val="18"/>
          <w:lang w:val="es-ES"/>
        </w:rPr>
        <w:t>Tomar un viaje en tren o el metro desde la majestuosa Grand Central Terminal</w:t>
      </w:r>
      <w:r w:rsidRPr="0DD55468" w:rsidR="09605B0B">
        <w:rPr>
          <w:rFonts w:ascii="Century Gothic" w:hAnsi="Century Gothic" w:eastAsia="Century Gothic" w:cs="Century Gothic"/>
          <w:b w:val="1"/>
          <w:bCs w:val="1"/>
          <w:noProof w:val="0"/>
          <w:sz w:val="18"/>
          <w:szCs w:val="18"/>
          <w:lang w:val="es-ES"/>
        </w:rPr>
        <w:t>:</w:t>
      </w:r>
      <w:r w:rsidRPr="0DD55468" w:rsidR="09605B0B">
        <w:rPr>
          <w:rFonts w:ascii="Century Gothic" w:hAnsi="Century Gothic" w:eastAsia="Century Gothic" w:cs="Century Gothic"/>
          <w:b w:val="0"/>
          <w:bCs w:val="0"/>
          <w:noProof w:val="0"/>
          <w:sz w:val="18"/>
          <w:szCs w:val="18"/>
          <w:lang w:val="es-ES"/>
        </w:rPr>
        <w:t xml:space="preserve"> S</w:t>
      </w:r>
      <w:r w:rsidRPr="0DD55468" w:rsidR="09605B0B">
        <w:rPr>
          <w:rFonts w:ascii="Century Gothic" w:hAnsi="Century Gothic" w:eastAsia="Century Gothic" w:cs="Century Gothic"/>
          <w:b w:val="0"/>
          <w:bCs w:val="0"/>
          <w:noProof w:val="0"/>
          <w:sz w:val="18"/>
          <w:szCs w:val="18"/>
          <w:lang w:val="es-ES"/>
        </w:rPr>
        <w:t xml:space="preserve">abemos que visitar New York City es merecedor de cualquier </w:t>
      </w:r>
      <w:r w:rsidRPr="0DD55468" w:rsidR="09605B0B">
        <w:rPr>
          <w:rFonts w:ascii="Century Gothic" w:hAnsi="Century Gothic" w:eastAsia="Century Gothic" w:cs="Century Gothic"/>
          <w:b w:val="0"/>
          <w:bCs w:val="0"/>
          <w:noProof w:val="0"/>
          <w:sz w:val="18"/>
          <w:szCs w:val="18"/>
          <w:lang w:val="es-ES"/>
        </w:rPr>
        <w:t>bucket</w:t>
      </w:r>
      <w:r w:rsidRPr="0DD55468" w:rsidR="09605B0B">
        <w:rPr>
          <w:rFonts w:ascii="Century Gothic" w:hAnsi="Century Gothic" w:eastAsia="Century Gothic" w:cs="Century Gothic"/>
          <w:b w:val="0"/>
          <w:bCs w:val="0"/>
          <w:noProof w:val="0"/>
          <w:sz w:val="18"/>
          <w:szCs w:val="18"/>
          <w:lang w:val="es-ES"/>
        </w:rPr>
        <w:t xml:space="preserve"> </w:t>
      </w:r>
      <w:r w:rsidRPr="0DD55468" w:rsidR="09605B0B">
        <w:rPr>
          <w:rFonts w:ascii="Century Gothic" w:hAnsi="Century Gothic" w:eastAsia="Century Gothic" w:cs="Century Gothic"/>
          <w:b w:val="0"/>
          <w:bCs w:val="0"/>
          <w:noProof w:val="0"/>
          <w:sz w:val="18"/>
          <w:szCs w:val="18"/>
          <w:lang w:val="es-ES"/>
        </w:rPr>
        <w:t>list</w:t>
      </w:r>
      <w:r w:rsidRPr="0DD55468" w:rsidR="09605B0B">
        <w:rPr>
          <w:rFonts w:ascii="Century Gothic" w:hAnsi="Century Gothic" w:eastAsia="Century Gothic" w:cs="Century Gothic"/>
          <w:b w:val="0"/>
          <w:bCs w:val="0"/>
          <w:noProof w:val="0"/>
          <w:sz w:val="18"/>
          <w:szCs w:val="18"/>
          <w:lang w:val="es-ES"/>
        </w:rPr>
        <w:t>, pero un imperdible defini</w:t>
      </w:r>
      <w:r w:rsidRPr="0DD55468" w:rsidR="5E34ED04">
        <w:rPr>
          <w:rFonts w:ascii="Century Gothic" w:hAnsi="Century Gothic" w:eastAsia="Century Gothic" w:cs="Century Gothic"/>
          <w:b w:val="0"/>
          <w:bCs w:val="0"/>
          <w:noProof w:val="0"/>
          <w:sz w:val="18"/>
          <w:szCs w:val="18"/>
          <w:lang w:val="es-ES"/>
        </w:rPr>
        <w:t>tivo</w:t>
      </w:r>
      <w:r w:rsidRPr="0DD55468" w:rsidR="382E8D4B">
        <w:rPr>
          <w:rFonts w:ascii="Century Gothic" w:hAnsi="Century Gothic" w:eastAsia="Century Gothic" w:cs="Century Gothic"/>
          <w:b w:val="0"/>
          <w:bCs w:val="0"/>
          <w:noProof w:val="0"/>
          <w:sz w:val="18"/>
          <w:szCs w:val="18"/>
          <w:lang w:val="es-ES"/>
        </w:rPr>
        <w:t xml:space="preserve"> es</w:t>
      </w:r>
      <w:r w:rsidRPr="0DD55468" w:rsidR="09605B0B">
        <w:rPr>
          <w:rFonts w:ascii="Century Gothic" w:hAnsi="Century Gothic" w:eastAsia="Century Gothic" w:cs="Century Gothic"/>
          <w:b w:val="0"/>
          <w:bCs w:val="0"/>
          <w:noProof w:val="0"/>
          <w:sz w:val="18"/>
          <w:szCs w:val="18"/>
          <w:lang w:val="es-ES"/>
        </w:rPr>
        <w:t xml:space="preserve"> la Grand Central Terminal</w:t>
      </w:r>
      <w:r w:rsidRPr="0DD55468" w:rsidR="75191583">
        <w:rPr>
          <w:rFonts w:ascii="Century Gothic" w:hAnsi="Century Gothic" w:eastAsia="Century Gothic" w:cs="Century Gothic"/>
          <w:b w:val="0"/>
          <w:bCs w:val="0"/>
          <w:noProof w:val="0"/>
          <w:sz w:val="18"/>
          <w:szCs w:val="18"/>
          <w:lang w:val="es-ES"/>
        </w:rPr>
        <w:t>.</w:t>
      </w:r>
      <w:r w:rsidRPr="0DD55468" w:rsidR="09605B0B">
        <w:rPr>
          <w:rFonts w:ascii="Century Gothic" w:hAnsi="Century Gothic" w:eastAsia="Century Gothic" w:cs="Century Gothic"/>
          <w:b w:val="0"/>
          <w:bCs w:val="0"/>
          <w:noProof w:val="0"/>
          <w:sz w:val="18"/>
          <w:szCs w:val="18"/>
          <w:lang w:val="es-ES"/>
        </w:rPr>
        <w:t xml:space="preserve"> </w:t>
      </w:r>
      <w:r w:rsidRPr="0DD55468" w:rsidR="07BBD70A">
        <w:rPr>
          <w:rFonts w:ascii="Century Gothic" w:hAnsi="Century Gothic" w:eastAsia="Century Gothic" w:cs="Century Gothic"/>
          <w:b w:val="0"/>
          <w:bCs w:val="0"/>
          <w:noProof w:val="0"/>
          <w:sz w:val="18"/>
          <w:szCs w:val="18"/>
          <w:lang w:val="es-ES"/>
        </w:rPr>
        <w:t>P</w:t>
      </w:r>
      <w:r w:rsidRPr="0DD55468" w:rsidR="09605B0B">
        <w:rPr>
          <w:rFonts w:ascii="Century Gothic" w:hAnsi="Century Gothic" w:eastAsia="Century Gothic" w:cs="Century Gothic"/>
          <w:b w:val="0"/>
          <w:bCs w:val="0"/>
          <w:noProof w:val="0"/>
          <w:sz w:val="18"/>
          <w:szCs w:val="18"/>
          <w:lang w:val="es-ES"/>
        </w:rPr>
        <w:t xml:space="preserve">or su ornamentada fachada en East 42nd Street, inspirada en los arcos triunfales romanos, y atraviesa columnas corintias y amplios ventanales arqueados para encontrarte con un elegante reloj que guía a los apurados viajeros. </w:t>
      </w:r>
      <w:r w:rsidRPr="0DD55468" w:rsidR="174BE5F9">
        <w:rPr>
          <w:rFonts w:ascii="Century Gothic" w:hAnsi="Century Gothic" w:eastAsia="Century Gothic" w:cs="Century Gothic"/>
          <w:b w:val="0"/>
          <w:bCs w:val="0"/>
          <w:noProof w:val="0"/>
          <w:sz w:val="18"/>
          <w:szCs w:val="18"/>
          <w:lang w:val="es-ES"/>
        </w:rPr>
        <w:t xml:space="preserve"> </w:t>
      </w:r>
      <w:r w:rsidRPr="0DD55468" w:rsidR="09605B0B">
        <w:rPr>
          <w:rFonts w:ascii="Century Gothic" w:hAnsi="Century Gothic" w:eastAsia="Century Gothic" w:cs="Century Gothic"/>
          <w:noProof w:val="0"/>
          <w:sz w:val="18"/>
          <w:szCs w:val="18"/>
          <w:lang w:val="es-ES"/>
        </w:rPr>
        <w:t xml:space="preserve">En la sala de espera, brillan los candelabros, mientras </w:t>
      </w:r>
      <w:r w:rsidRPr="0DD55468" w:rsidR="4E16D4C3">
        <w:rPr>
          <w:rFonts w:ascii="Century Gothic" w:hAnsi="Century Gothic" w:eastAsia="Century Gothic" w:cs="Century Gothic"/>
          <w:noProof w:val="0"/>
          <w:sz w:val="18"/>
          <w:szCs w:val="18"/>
          <w:lang w:val="es-ES"/>
        </w:rPr>
        <w:t>que,</w:t>
      </w:r>
      <w:r w:rsidRPr="0DD55468" w:rsidR="09605B0B">
        <w:rPr>
          <w:rFonts w:ascii="Century Gothic" w:hAnsi="Century Gothic" w:eastAsia="Century Gothic" w:cs="Century Gothic"/>
          <w:noProof w:val="0"/>
          <w:sz w:val="18"/>
          <w:szCs w:val="18"/>
          <w:lang w:val="es-ES"/>
        </w:rPr>
        <w:t xml:space="preserve"> en el imponente vestíbulo principal, paredes de mármol pulido sostienen un techo arqueado azul celeste que destella con un mapa de constelaciones hecho con fibras ópticas. Esta joya arquitectónica no solo es un centro de transporte, sino también un ícono cultural que invita a admirar su esplendor.</w:t>
      </w:r>
    </w:p>
    <w:p w:rsidRPr="00ED2D66" w:rsidR="00BB196B" w:rsidP="0DD55468" w:rsidRDefault="00471522" w14:paraId="37C9E08D" w14:textId="448C60BC">
      <w:pPr>
        <w:rPr>
          <w:rFonts w:ascii="Century Gothic" w:hAnsi="Century Gothic"/>
          <w:noProof w:val="0"/>
          <w:sz w:val="18"/>
          <w:szCs w:val="18"/>
          <w:lang w:val="es-MX"/>
        </w:rPr>
      </w:pPr>
      <w:r w:rsidRPr="0DD55468" w:rsidR="00471522">
        <w:rPr>
          <w:rFonts w:ascii="Century Gothic" w:hAnsi="Century Gothic"/>
          <w:noProof w:val="0"/>
          <w:sz w:val="18"/>
          <w:szCs w:val="18"/>
          <w:lang w:val="es-MX"/>
        </w:rPr>
        <w:t>Estas</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experiencias</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no</w:t>
      </w:r>
      <w:r w:rsidRPr="0DD55468" w:rsidR="00471522">
        <w:rPr>
          <w:rFonts w:ascii="Century Gothic" w:hAnsi="Century Gothic"/>
          <w:noProof w:val="0"/>
          <w:sz w:val="18"/>
          <w:szCs w:val="18"/>
          <w:lang w:val="es-MX"/>
        </w:rPr>
        <w:t xml:space="preserve"> solo son </w:t>
      </w:r>
      <w:r w:rsidRPr="0DD55468" w:rsidR="00471522">
        <w:rPr>
          <w:rFonts w:ascii="Century Gothic" w:hAnsi="Century Gothic"/>
          <w:noProof w:val="0"/>
          <w:sz w:val="18"/>
          <w:szCs w:val="18"/>
          <w:lang w:val="es-MX"/>
        </w:rPr>
        <w:t>únicas</w:t>
      </w:r>
      <w:r w:rsidRPr="0DD55468" w:rsidR="00471522">
        <w:rPr>
          <w:rFonts w:ascii="Century Gothic" w:hAnsi="Century Gothic"/>
          <w:noProof w:val="0"/>
          <w:sz w:val="18"/>
          <w:szCs w:val="18"/>
          <w:lang w:val="es-MX"/>
        </w:rPr>
        <w:t xml:space="preserve">, sino </w:t>
      </w:r>
      <w:r w:rsidRPr="0DD55468" w:rsidR="00471522">
        <w:rPr>
          <w:rFonts w:ascii="Century Gothic" w:hAnsi="Century Gothic"/>
          <w:noProof w:val="0"/>
          <w:sz w:val="18"/>
          <w:szCs w:val="18"/>
          <w:lang w:val="es-MX"/>
        </w:rPr>
        <w:t>que</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también</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ofrecen</w:t>
      </w:r>
      <w:r w:rsidRPr="0DD55468" w:rsidR="00471522">
        <w:rPr>
          <w:rFonts w:ascii="Century Gothic" w:hAnsi="Century Gothic"/>
          <w:noProof w:val="0"/>
          <w:sz w:val="18"/>
          <w:szCs w:val="18"/>
          <w:lang w:val="es-MX"/>
        </w:rPr>
        <w:t xml:space="preserve"> una forma de </w:t>
      </w:r>
      <w:r w:rsidRPr="0DD55468" w:rsidR="00471522">
        <w:rPr>
          <w:rFonts w:ascii="Century Gothic" w:hAnsi="Century Gothic"/>
          <w:noProof w:val="0"/>
          <w:sz w:val="18"/>
          <w:szCs w:val="18"/>
          <w:lang w:val="es-MX"/>
        </w:rPr>
        <w:t>conectar</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más</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profundamente</w:t>
      </w:r>
      <w:r w:rsidRPr="0DD55468" w:rsidR="00471522">
        <w:rPr>
          <w:rFonts w:ascii="Century Gothic" w:hAnsi="Century Gothic"/>
          <w:noProof w:val="0"/>
          <w:sz w:val="18"/>
          <w:szCs w:val="18"/>
          <w:lang w:val="es-MX"/>
        </w:rPr>
        <w:t xml:space="preserve"> con la </w:t>
      </w:r>
      <w:r w:rsidRPr="0DD55468" w:rsidR="00471522">
        <w:rPr>
          <w:rFonts w:ascii="Century Gothic" w:hAnsi="Century Gothic"/>
          <w:noProof w:val="0"/>
          <w:sz w:val="18"/>
          <w:szCs w:val="18"/>
          <w:lang w:val="es-MX"/>
        </w:rPr>
        <w:t>naturaleza</w:t>
      </w:r>
      <w:r w:rsidRPr="0DD55468" w:rsidR="00471522">
        <w:rPr>
          <w:rFonts w:ascii="Century Gothic" w:hAnsi="Century Gothic"/>
          <w:noProof w:val="0"/>
          <w:sz w:val="18"/>
          <w:szCs w:val="18"/>
          <w:lang w:val="es-MX"/>
        </w:rPr>
        <w:t xml:space="preserve">, la </w:t>
      </w:r>
      <w:r w:rsidRPr="0DD55468" w:rsidR="00471522">
        <w:rPr>
          <w:rFonts w:ascii="Century Gothic" w:hAnsi="Century Gothic"/>
          <w:noProof w:val="0"/>
          <w:sz w:val="18"/>
          <w:szCs w:val="18"/>
          <w:lang w:val="es-MX"/>
        </w:rPr>
        <w:t>historia</w:t>
      </w:r>
      <w:r w:rsidRPr="0DD55468" w:rsidR="00471522">
        <w:rPr>
          <w:rFonts w:ascii="Century Gothic" w:hAnsi="Century Gothic"/>
          <w:noProof w:val="0"/>
          <w:sz w:val="18"/>
          <w:szCs w:val="18"/>
          <w:lang w:val="es-MX"/>
        </w:rPr>
        <w:t xml:space="preserve"> y la cultura </w:t>
      </w:r>
      <w:r w:rsidRPr="0DD55468" w:rsidR="00471522">
        <w:rPr>
          <w:rFonts w:ascii="Century Gothic" w:hAnsi="Century Gothic"/>
          <w:noProof w:val="0"/>
          <w:sz w:val="18"/>
          <w:szCs w:val="18"/>
          <w:lang w:val="es-MX"/>
        </w:rPr>
        <w:t>estadounidense</w:t>
      </w:r>
      <w:r w:rsidRPr="0DD55468" w:rsidR="00471522">
        <w:rPr>
          <w:rFonts w:ascii="Century Gothic" w:hAnsi="Century Gothic"/>
          <w:noProof w:val="0"/>
          <w:sz w:val="18"/>
          <w:szCs w:val="18"/>
          <w:lang w:val="es-MX"/>
        </w:rPr>
        <w:t>.</w:t>
      </w:r>
      <w:r w:rsidRPr="0DD55468" w:rsidR="00471522">
        <w:rPr>
          <w:rFonts w:ascii="Century Gothic" w:hAnsi="Century Gothic"/>
          <w:noProof w:val="0"/>
          <w:sz w:val="18"/>
          <w:szCs w:val="18"/>
          <w:lang w:val="es-MX"/>
        </w:rPr>
        <w:t xml:space="preserve"> ¡Seguro </w:t>
      </w:r>
      <w:r w:rsidRPr="0DD55468" w:rsidR="00471522">
        <w:rPr>
          <w:rFonts w:ascii="Century Gothic" w:hAnsi="Century Gothic"/>
          <w:noProof w:val="0"/>
          <w:sz w:val="18"/>
          <w:szCs w:val="18"/>
          <w:lang w:val="es-MX"/>
        </w:rPr>
        <w:t>que</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harán</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que</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el</w:t>
      </w:r>
      <w:r w:rsidRPr="0DD55468" w:rsidR="00471522">
        <w:rPr>
          <w:rFonts w:ascii="Century Gothic" w:hAnsi="Century Gothic"/>
          <w:noProof w:val="0"/>
          <w:sz w:val="18"/>
          <w:szCs w:val="18"/>
          <w:lang w:val="es-MX"/>
        </w:rPr>
        <w:t xml:space="preserve"> 2025 </w:t>
      </w:r>
      <w:r w:rsidRPr="0DD55468" w:rsidR="00471522">
        <w:rPr>
          <w:rFonts w:ascii="Century Gothic" w:hAnsi="Century Gothic"/>
          <w:noProof w:val="0"/>
          <w:sz w:val="18"/>
          <w:szCs w:val="18"/>
          <w:lang w:val="es-MX"/>
        </w:rPr>
        <w:t>sea</w:t>
      </w:r>
      <w:r w:rsidRPr="0DD55468" w:rsidR="00471522">
        <w:rPr>
          <w:rFonts w:ascii="Century Gothic" w:hAnsi="Century Gothic"/>
          <w:noProof w:val="0"/>
          <w:sz w:val="18"/>
          <w:szCs w:val="18"/>
          <w:lang w:val="es-MX"/>
        </w:rPr>
        <w:t xml:space="preserve"> un </w:t>
      </w:r>
      <w:r w:rsidRPr="0DD55468" w:rsidR="00471522">
        <w:rPr>
          <w:rFonts w:ascii="Century Gothic" w:hAnsi="Century Gothic"/>
          <w:noProof w:val="0"/>
          <w:sz w:val="18"/>
          <w:szCs w:val="18"/>
          <w:lang w:val="es-MX"/>
        </w:rPr>
        <w:t>año</w:t>
      </w:r>
      <w:r w:rsidRPr="0DD55468" w:rsidR="00471522">
        <w:rPr>
          <w:rFonts w:ascii="Century Gothic" w:hAnsi="Century Gothic"/>
          <w:noProof w:val="0"/>
          <w:sz w:val="18"/>
          <w:szCs w:val="18"/>
          <w:lang w:val="es-MX"/>
        </w:rPr>
        <w:t xml:space="preserve"> </w:t>
      </w:r>
      <w:r w:rsidRPr="0DD55468" w:rsidR="00471522">
        <w:rPr>
          <w:rFonts w:ascii="Century Gothic" w:hAnsi="Century Gothic"/>
          <w:noProof w:val="0"/>
          <w:sz w:val="18"/>
          <w:szCs w:val="18"/>
          <w:lang w:val="es-MX"/>
        </w:rPr>
        <w:t>lleno</w:t>
      </w:r>
      <w:r w:rsidRPr="0DD55468" w:rsidR="00471522">
        <w:rPr>
          <w:rFonts w:ascii="Century Gothic" w:hAnsi="Century Gothic"/>
          <w:noProof w:val="0"/>
          <w:sz w:val="18"/>
          <w:szCs w:val="18"/>
          <w:lang w:val="es-MX"/>
        </w:rPr>
        <w:t xml:space="preserve"> de </w:t>
      </w:r>
      <w:r w:rsidRPr="0DD55468" w:rsidR="00471522">
        <w:rPr>
          <w:rFonts w:ascii="Century Gothic" w:hAnsi="Century Gothic"/>
          <w:noProof w:val="0"/>
          <w:sz w:val="18"/>
          <w:szCs w:val="18"/>
          <w:lang w:val="es-MX"/>
        </w:rPr>
        <w:t>aventuras</w:t>
      </w:r>
      <w:r w:rsidRPr="0DD55468" w:rsidR="00471522">
        <w:rPr>
          <w:rFonts w:ascii="Century Gothic" w:hAnsi="Century Gothic"/>
          <w:noProof w:val="0"/>
          <w:sz w:val="18"/>
          <w:szCs w:val="18"/>
          <w:lang w:val="es-MX"/>
        </w:rPr>
        <w:t xml:space="preserve"> </w:t>
      </w:r>
      <w:r w:rsidRPr="0DD55468" w:rsidR="1D2B670D">
        <w:rPr>
          <w:rFonts w:ascii="Century Gothic" w:hAnsi="Century Gothic"/>
          <w:noProof w:val="0"/>
          <w:sz w:val="18"/>
          <w:szCs w:val="18"/>
          <w:lang w:val="es-MX"/>
        </w:rPr>
        <w:t xml:space="preserve">viajeras </w:t>
      </w:r>
      <w:r w:rsidRPr="0DD55468" w:rsidR="00471522">
        <w:rPr>
          <w:rFonts w:ascii="Century Gothic" w:hAnsi="Century Gothic"/>
          <w:noProof w:val="0"/>
          <w:sz w:val="18"/>
          <w:szCs w:val="18"/>
          <w:lang w:val="es-MX"/>
        </w:rPr>
        <w:t>inolvidables</w:t>
      </w:r>
      <w:r w:rsidRPr="0DD55468" w:rsidR="00471522">
        <w:rPr>
          <w:rFonts w:ascii="Century Gothic" w:hAnsi="Century Gothic"/>
          <w:noProof w:val="0"/>
          <w:sz w:val="18"/>
          <w:szCs w:val="18"/>
          <w:lang w:val="es-MX"/>
        </w:rPr>
        <w:t>!</w:t>
      </w:r>
    </w:p>
    <w:p w:rsidR="75715626" w:rsidP="0DD55468" w:rsidRDefault="75715626" w14:paraId="786F706D" w14:textId="3CBE818D">
      <w:pPr>
        <w:jc w:val="center"/>
        <w:rPr>
          <w:rFonts w:ascii="Century Gothic" w:hAnsi="Century Gothic" w:eastAsia="Century Gothic" w:cs="Century Gothic"/>
          <w:b w:val="0"/>
          <w:bCs w:val="0"/>
          <w:i w:val="0"/>
          <w:iCs w:val="0"/>
          <w:caps w:val="0"/>
          <w:smallCaps w:val="0"/>
          <w:noProof w:val="0"/>
          <w:color w:val="202124"/>
          <w:sz w:val="20"/>
          <w:szCs w:val="20"/>
          <w:lang w:val="en-US"/>
        </w:rPr>
      </w:pPr>
      <w:r w:rsidRPr="76DC1E3A" w:rsidR="75715626">
        <w:rPr>
          <w:rFonts w:ascii="Century Gothic" w:hAnsi="Century Gothic" w:eastAsia="Century Gothic" w:cs="Century Gothic"/>
          <w:b w:val="0"/>
          <w:bCs w:val="0"/>
          <w:i w:val="0"/>
          <w:iCs w:val="0"/>
          <w:caps w:val="0"/>
          <w:smallCaps w:val="0"/>
          <w:strike w:val="0"/>
          <w:dstrike w:val="0"/>
          <w:noProof w:val="0"/>
          <w:color w:val="202124"/>
          <w:sz w:val="20"/>
          <w:szCs w:val="20"/>
          <w:u w:val="none"/>
          <w:lang w:val="es-MX"/>
        </w:rPr>
        <w:t>###</w:t>
      </w:r>
    </w:p>
    <w:p w:rsidR="23BBDE64" w:rsidP="76DC1E3A" w:rsidRDefault="23BBDE64" w14:paraId="1C4C1CB3" w14:textId="4F257C02">
      <w:pPr>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pPr>
      <w:r w:rsidRPr="76DC1E3A" w:rsidR="23BBDE64">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Encuentra más fotografías en alta definición </w:t>
      </w:r>
      <w:hyperlink r:id="R0a464f5fd93d4d7a">
        <w:r w:rsidRPr="76DC1E3A" w:rsidR="23BBDE64">
          <w:rPr>
            <w:rStyle w:val="Hyperlink"/>
            <w:rFonts w:ascii="Century Gothic" w:hAnsi="Century Gothic" w:eastAsia="Century Gothic" w:cs="Century Gothic"/>
            <w:b w:val="0"/>
            <w:bCs w:val="0"/>
            <w:i w:val="0"/>
            <w:iCs w:val="0"/>
            <w:caps w:val="0"/>
            <w:smallCaps w:val="0"/>
            <w:strike w:val="0"/>
            <w:dstrike w:val="0"/>
            <w:noProof w:val="0"/>
            <w:sz w:val="18"/>
            <w:szCs w:val="18"/>
            <w:u w:val="none"/>
            <w:lang w:val="es-MX"/>
          </w:rPr>
          <w:t>aquí</w:t>
        </w:r>
      </w:hyperlink>
      <w:r w:rsidRPr="76DC1E3A" w:rsidR="23BBDE64">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76DC1E3A" w:rsidP="76DC1E3A" w:rsidRDefault="76DC1E3A" w14:paraId="5AC4CC2C" w14:textId="2A4BB74E">
      <w:pPr>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pPr>
    </w:p>
    <w:p w:rsidR="75715626" w:rsidP="7F768C42" w:rsidRDefault="75715626" w14:paraId="0BA6D00F" w14:textId="1DEADC03">
      <w:pPr>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7F768C42" w:rsidR="7571562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w:rsidR="75715626" w:rsidP="7F768C42" w:rsidRDefault="75715626" w14:paraId="3CA8710C" w14:textId="477AD74C">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7F768C42"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Brand USA, la organización de marketing de destinos para los Estados </w:t>
      </w:r>
      <w:r w:rsidRPr="7F768C42"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Unidos,</w:t>
      </w:r>
      <w:r w:rsidRPr="7F768C42"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w:t>
      </w:r>
      <w:r w:rsidRPr="7F768C42"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Economics</w:t>
      </w:r>
      <w:r w:rsidRPr="7F768C42"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w:rsidR="7F768C42" w:rsidP="7F768C42" w:rsidRDefault="7F768C42" w14:paraId="2F580676" w14:textId="2F4D9383">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p>
    <w:p w:rsidR="75715626" w:rsidP="0DD55468" w:rsidRDefault="75715626" w14:paraId="62A47739" w14:textId="6EDC9399">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0DD55468" w:rsidR="7571562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w:rsidR="7F768C42" w:rsidP="0DD55468" w:rsidRDefault="7F768C42" w14:paraId="411CA430" w14:textId="363429E1">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p>
    <w:p w:rsidR="75715626" w:rsidP="0DD55468" w:rsidRDefault="75715626" w14:paraId="665B084D" w14:textId="0783CFE1">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0DD55468" w:rsidR="7571562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Public</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Relations</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Manager</w:t>
      </w:r>
    </w:p>
    <w:p w:rsidR="75715626" w:rsidP="0DD55468" w:rsidRDefault="75715626" w14:paraId="20BA97B1" w14:textId="31B56F55">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hyperlink r:id="R6509542dba5a4127">
        <w:r w:rsidRPr="0DD55468" w:rsidR="75715626">
          <w:rPr>
            <w:rStyle w:val="Hyperlink"/>
            <w:rFonts w:ascii="Century Gothic" w:hAnsi="Century Gothic" w:eastAsia="Century Gothic" w:cs="Century Gothic"/>
            <w:b w:val="0"/>
            <w:bCs w:val="0"/>
            <w:i w:val="0"/>
            <w:iCs w:val="0"/>
            <w:caps w:val="0"/>
            <w:smallCaps w:val="0"/>
            <w:strike w:val="0"/>
            <w:dstrike w:val="0"/>
            <w:noProof w:val="0"/>
            <w:sz w:val="18"/>
            <w:szCs w:val="18"/>
            <w:lang w:val="es-MX"/>
          </w:rPr>
          <w:t>mespiritu@thebrandusa.mx</w:t>
        </w:r>
      </w:hyperlink>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7F768C42" w:rsidP="0DD55468" w:rsidRDefault="7F768C42" w14:paraId="3B152FC5" w14:textId="416C9525">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p>
    <w:p w:rsidR="75715626" w:rsidP="0DD55468" w:rsidRDefault="75715626" w14:paraId="77898A70" w14:textId="2AA4DBB1">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r w:rsidRPr="0DD55468" w:rsidR="7571562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Public</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Relations</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Director</w:t>
      </w:r>
    </w:p>
    <w:p w:rsidR="75715626" w:rsidP="0DD55468" w:rsidRDefault="75715626" w14:paraId="34CC3B24" w14:textId="0F53583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n-US"/>
        </w:rPr>
      </w:pPr>
      <w:hyperlink r:id="R764accdf7517476c">
        <w:r w:rsidRPr="0DD55468" w:rsidR="75715626">
          <w:rPr>
            <w:rStyle w:val="Hyperlink"/>
            <w:rFonts w:ascii="Century Gothic" w:hAnsi="Century Gothic" w:eastAsia="Century Gothic" w:cs="Century Gothic"/>
            <w:b w:val="0"/>
            <w:bCs w:val="0"/>
            <w:i w:val="0"/>
            <w:iCs w:val="0"/>
            <w:caps w:val="0"/>
            <w:smallCaps w:val="0"/>
            <w:strike w:val="0"/>
            <w:dstrike w:val="0"/>
            <w:noProof w:val="0"/>
            <w:sz w:val="18"/>
            <w:szCs w:val="18"/>
            <w:lang w:val="es-MX"/>
          </w:rPr>
          <w:t>crasvina@thebrandusa.mx</w:t>
        </w:r>
      </w:hyperlink>
      <w:r w:rsidRPr="0DD55468" w:rsidR="7571562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7F768C42" w:rsidP="7F768C42" w:rsidRDefault="7F768C42" w14:paraId="6ACE7ED4" w14:textId="56745018">
      <w:pPr>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7F768C42" w:rsidP="7F768C42" w:rsidRDefault="7F768C42" w14:paraId="4C42D4F1" w14:textId="6CA975E7">
      <w:pPr>
        <w:pStyle w:val="Normal"/>
        <w:rPr>
          <w:rFonts w:ascii="Century Gothic" w:hAnsi="Century Gothic"/>
          <w:sz w:val="20"/>
          <w:szCs w:val="20"/>
        </w:rPr>
      </w:pPr>
    </w:p>
    <w:sectPr w:rsidRPr="00ED2D66" w:rsidR="00BB196B">
      <w:pgSz w:w="12240" w:h="15840" w:orient="portrait"/>
      <w:pgMar w:top="1440" w:right="1440" w:bottom="1440" w:left="1440" w:header="708" w:footer="708" w:gutter="0"/>
      <w:cols w:space="708"/>
      <w:docGrid w:linePitch="360"/>
      <w:headerReference w:type="default" r:id="R644b3baf6abc4c14"/>
      <w:footerReference w:type="default" r:id="R41bea881f24a46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768C42" w:rsidTr="7F768C42" w14:paraId="01855C13">
      <w:trPr>
        <w:trHeight w:val="300"/>
      </w:trPr>
      <w:tc>
        <w:tcPr>
          <w:tcW w:w="3120" w:type="dxa"/>
          <w:tcMar/>
        </w:tcPr>
        <w:p w:rsidR="7F768C42" w:rsidP="7F768C42" w:rsidRDefault="7F768C42" w14:paraId="5C934B04" w14:textId="1E385187">
          <w:pPr>
            <w:pStyle w:val="Header"/>
            <w:bidi w:val="0"/>
            <w:ind w:left="-115"/>
            <w:jc w:val="left"/>
          </w:pPr>
        </w:p>
      </w:tc>
      <w:tc>
        <w:tcPr>
          <w:tcW w:w="3120" w:type="dxa"/>
          <w:tcMar/>
        </w:tcPr>
        <w:p w:rsidR="7F768C42" w:rsidP="7F768C42" w:rsidRDefault="7F768C42" w14:paraId="1DAD6242" w14:textId="40C0E0FD">
          <w:pPr>
            <w:pStyle w:val="Header"/>
            <w:bidi w:val="0"/>
            <w:jc w:val="center"/>
          </w:pPr>
        </w:p>
      </w:tc>
      <w:tc>
        <w:tcPr>
          <w:tcW w:w="3120" w:type="dxa"/>
          <w:tcMar/>
        </w:tcPr>
        <w:p w:rsidR="7F768C42" w:rsidP="7F768C42" w:rsidRDefault="7F768C42" w14:paraId="7B9BDEB2" w14:textId="3FDECC4D">
          <w:pPr>
            <w:pStyle w:val="Header"/>
            <w:bidi w:val="0"/>
            <w:ind w:right="-115"/>
            <w:jc w:val="right"/>
          </w:pPr>
        </w:p>
      </w:tc>
    </w:tr>
  </w:tbl>
  <w:p w:rsidR="7F768C42" w:rsidP="7F768C42" w:rsidRDefault="7F768C42" w14:paraId="4B3117F5" w14:textId="560EC12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768C42" w:rsidTr="7F768C42" w14:paraId="5C03C2DD">
      <w:trPr>
        <w:trHeight w:val="300"/>
      </w:trPr>
      <w:tc>
        <w:tcPr>
          <w:tcW w:w="3120" w:type="dxa"/>
          <w:tcMar/>
        </w:tcPr>
        <w:p w:rsidR="7F768C42" w:rsidP="7F768C42" w:rsidRDefault="7F768C42" w14:paraId="69E0A2BC" w14:textId="2EE39B36">
          <w:pPr>
            <w:pStyle w:val="Header"/>
            <w:bidi w:val="0"/>
            <w:ind w:left="-115"/>
            <w:jc w:val="left"/>
          </w:pPr>
        </w:p>
      </w:tc>
      <w:tc>
        <w:tcPr>
          <w:tcW w:w="3120" w:type="dxa"/>
          <w:tcMar/>
        </w:tcPr>
        <w:p w:rsidR="7F768C42" w:rsidP="7F768C42" w:rsidRDefault="7F768C42" w14:paraId="60C00F49" w14:textId="128C2A07">
          <w:pPr>
            <w:pStyle w:val="Header"/>
            <w:bidi w:val="0"/>
            <w:jc w:val="center"/>
          </w:pPr>
          <w:r w:rsidR="7F768C42">
            <w:drawing>
              <wp:inline wp14:editId="74DC7AB8" wp14:anchorId="7803AFD1">
                <wp:extent cx="733425" cy="647700"/>
                <wp:effectExtent l="0" t="0" r="0" b="0"/>
                <wp:docPr id="955667333" name="" title=""/>
                <wp:cNvGraphicFramePr>
                  <a:graphicFrameLocks noChangeAspect="1"/>
                </wp:cNvGraphicFramePr>
                <a:graphic>
                  <a:graphicData uri="http://schemas.openxmlformats.org/drawingml/2006/picture">
                    <pic:pic>
                      <pic:nvPicPr>
                        <pic:cNvPr id="0" name=""/>
                        <pic:cNvPicPr/>
                      </pic:nvPicPr>
                      <pic:blipFill>
                        <a:blip r:embed="R8e31dc251dbd4287">
                          <a:extLst>
                            <a:ext xmlns:a="http://schemas.openxmlformats.org/drawingml/2006/main" uri="{28A0092B-C50C-407E-A947-70E740481C1C}">
                              <a14:useLocalDpi val="0"/>
                            </a:ext>
                          </a:extLst>
                        </a:blip>
                        <a:stretch>
                          <a:fillRect/>
                        </a:stretch>
                      </pic:blipFill>
                      <pic:spPr>
                        <a:xfrm>
                          <a:off x="0" y="0"/>
                          <a:ext cx="733425" cy="647700"/>
                        </a:xfrm>
                        <a:prstGeom prst="rect">
                          <a:avLst/>
                        </a:prstGeom>
                      </pic:spPr>
                    </pic:pic>
                  </a:graphicData>
                </a:graphic>
              </wp:inline>
            </w:drawing>
          </w:r>
        </w:p>
      </w:tc>
      <w:tc>
        <w:tcPr>
          <w:tcW w:w="3120" w:type="dxa"/>
          <w:tcMar/>
        </w:tcPr>
        <w:p w:rsidR="7F768C42" w:rsidP="7F768C42" w:rsidRDefault="7F768C42" w14:paraId="5D5BC0B9" w14:textId="047C0A73">
          <w:pPr>
            <w:pStyle w:val="Header"/>
            <w:bidi w:val="0"/>
            <w:ind w:right="-115"/>
            <w:jc w:val="right"/>
          </w:pPr>
        </w:p>
      </w:tc>
    </w:tr>
  </w:tbl>
  <w:p w:rsidR="7F768C42" w:rsidP="7F768C42" w:rsidRDefault="7F768C42" w14:paraId="396C905E" w14:textId="578603F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335cda6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2f9988c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2C380F26"/>
    <w:multiLevelType w:val="hybridMultilevel"/>
    <w:tmpl w:val="A8AE9122"/>
    <w:lvl w:ilvl="0" w:tplc="2E6AF00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16cid:durableId="8429339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22"/>
    <w:rsid w:val="00054797"/>
    <w:rsid w:val="000A2DC0"/>
    <w:rsid w:val="000C52A1"/>
    <w:rsid w:val="001B76BA"/>
    <w:rsid w:val="00347E76"/>
    <w:rsid w:val="0042725E"/>
    <w:rsid w:val="00471522"/>
    <w:rsid w:val="004D6489"/>
    <w:rsid w:val="00596542"/>
    <w:rsid w:val="005A2E19"/>
    <w:rsid w:val="006578A3"/>
    <w:rsid w:val="006617B2"/>
    <w:rsid w:val="006E3DCF"/>
    <w:rsid w:val="006E6A4B"/>
    <w:rsid w:val="007376D8"/>
    <w:rsid w:val="00767A66"/>
    <w:rsid w:val="007C068C"/>
    <w:rsid w:val="00802F68"/>
    <w:rsid w:val="0087CB24"/>
    <w:rsid w:val="0088429A"/>
    <w:rsid w:val="008B37F0"/>
    <w:rsid w:val="00A353D1"/>
    <w:rsid w:val="00A55E69"/>
    <w:rsid w:val="00B31EE3"/>
    <w:rsid w:val="00B6BEC6"/>
    <w:rsid w:val="00BB196B"/>
    <w:rsid w:val="00C0716A"/>
    <w:rsid w:val="00E34EE0"/>
    <w:rsid w:val="00ED2D66"/>
    <w:rsid w:val="00F14BD8"/>
    <w:rsid w:val="00F869D6"/>
    <w:rsid w:val="00FC26A6"/>
    <w:rsid w:val="0173BDDA"/>
    <w:rsid w:val="01A56ED7"/>
    <w:rsid w:val="02B1D854"/>
    <w:rsid w:val="034F2523"/>
    <w:rsid w:val="03A8CEAA"/>
    <w:rsid w:val="040859EB"/>
    <w:rsid w:val="044146ED"/>
    <w:rsid w:val="049DBEDE"/>
    <w:rsid w:val="05433FF3"/>
    <w:rsid w:val="06989DFA"/>
    <w:rsid w:val="0729850F"/>
    <w:rsid w:val="079F884D"/>
    <w:rsid w:val="07A3A70B"/>
    <w:rsid w:val="07BBD70A"/>
    <w:rsid w:val="07F28BE0"/>
    <w:rsid w:val="082A3E1C"/>
    <w:rsid w:val="086D1193"/>
    <w:rsid w:val="087AA503"/>
    <w:rsid w:val="08FB4AC8"/>
    <w:rsid w:val="091C3E13"/>
    <w:rsid w:val="093543D7"/>
    <w:rsid w:val="09605B0B"/>
    <w:rsid w:val="098F289C"/>
    <w:rsid w:val="0A0743C1"/>
    <w:rsid w:val="0A220C7B"/>
    <w:rsid w:val="0B16F7D3"/>
    <w:rsid w:val="0B7D4B8A"/>
    <w:rsid w:val="0C015B2E"/>
    <w:rsid w:val="0CA64B3C"/>
    <w:rsid w:val="0D1B72E2"/>
    <w:rsid w:val="0D6DC109"/>
    <w:rsid w:val="0D8F07EA"/>
    <w:rsid w:val="0DD55468"/>
    <w:rsid w:val="0E4B51CD"/>
    <w:rsid w:val="0E6D761C"/>
    <w:rsid w:val="0EC8C0EC"/>
    <w:rsid w:val="0F000E13"/>
    <w:rsid w:val="0F2798AA"/>
    <w:rsid w:val="0F520199"/>
    <w:rsid w:val="0F7572F1"/>
    <w:rsid w:val="0FD75008"/>
    <w:rsid w:val="1001F370"/>
    <w:rsid w:val="1068FCA1"/>
    <w:rsid w:val="10725782"/>
    <w:rsid w:val="10D224E8"/>
    <w:rsid w:val="11085DE2"/>
    <w:rsid w:val="11BD237F"/>
    <w:rsid w:val="11C2659D"/>
    <w:rsid w:val="1213D6E0"/>
    <w:rsid w:val="123046EF"/>
    <w:rsid w:val="127C8215"/>
    <w:rsid w:val="128D2519"/>
    <w:rsid w:val="1291353E"/>
    <w:rsid w:val="12A19427"/>
    <w:rsid w:val="1301C02E"/>
    <w:rsid w:val="13BCC975"/>
    <w:rsid w:val="13DDD22D"/>
    <w:rsid w:val="1417E17E"/>
    <w:rsid w:val="14314442"/>
    <w:rsid w:val="144739B9"/>
    <w:rsid w:val="14CCFBD7"/>
    <w:rsid w:val="15246A51"/>
    <w:rsid w:val="1603DB8D"/>
    <w:rsid w:val="16FF50F9"/>
    <w:rsid w:val="174BE5F9"/>
    <w:rsid w:val="17D3F08E"/>
    <w:rsid w:val="17E97775"/>
    <w:rsid w:val="18126D57"/>
    <w:rsid w:val="183E2910"/>
    <w:rsid w:val="1870AAE8"/>
    <w:rsid w:val="1935E905"/>
    <w:rsid w:val="19923070"/>
    <w:rsid w:val="1A8958AA"/>
    <w:rsid w:val="1AD4DF1A"/>
    <w:rsid w:val="1AFE6131"/>
    <w:rsid w:val="1B7EAFA6"/>
    <w:rsid w:val="1BD949DC"/>
    <w:rsid w:val="1BF1D982"/>
    <w:rsid w:val="1BF34473"/>
    <w:rsid w:val="1D145D42"/>
    <w:rsid w:val="1D2B670D"/>
    <w:rsid w:val="1E575AB7"/>
    <w:rsid w:val="1EE7C762"/>
    <w:rsid w:val="1F26F334"/>
    <w:rsid w:val="1F3B5A05"/>
    <w:rsid w:val="1F3D379E"/>
    <w:rsid w:val="1F7B0B4A"/>
    <w:rsid w:val="208A4B94"/>
    <w:rsid w:val="2138C1A2"/>
    <w:rsid w:val="2180C806"/>
    <w:rsid w:val="219388F8"/>
    <w:rsid w:val="23BBDE64"/>
    <w:rsid w:val="23FBF263"/>
    <w:rsid w:val="24673E24"/>
    <w:rsid w:val="24B21B53"/>
    <w:rsid w:val="24B9BD4D"/>
    <w:rsid w:val="253C7E76"/>
    <w:rsid w:val="262A195E"/>
    <w:rsid w:val="2813ED46"/>
    <w:rsid w:val="283553FE"/>
    <w:rsid w:val="28F0D96D"/>
    <w:rsid w:val="2907A5F6"/>
    <w:rsid w:val="2915C32B"/>
    <w:rsid w:val="293B99CE"/>
    <w:rsid w:val="2942FB0C"/>
    <w:rsid w:val="294406CD"/>
    <w:rsid w:val="29B594AA"/>
    <w:rsid w:val="29B8E2CB"/>
    <w:rsid w:val="2A7FA289"/>
    <w:rsid w:val="2AB50F3F"/>
    <w:rsid w:val="2BA734D4"/>
    <w:rsid w:val="2BF1061F"/>
    <w:rsid w:val="2C2273AE"/>
    <w:rsid w:val="2C31C36F"/>
    <w:rsid w:val="2C3FEAAD"/>
    <w:rsid w:val="2C5B3A99"/>
    <w:rsid w:val="2CC58449"/>
    <w:rsid w:val="2CF86025"/>
    <w:rsid w:val="2DCA894C"/>
    <w:rsid w:val="2E06B3FF"/>
    <w:rsid w:val="2E957CB6"/>
    <w:rsid w:val="2ED59AD7"/>
    <w:rsid w:val="2F0902AE"/>
    <w:rsid w:val="2F17DFCD"/>
    <w:rsid w:val="2F19F136"/>
    <w:rsid w:val="2F6029C8"/>
    <w:rsid w:val="2FD3F2C0"/>
    <w:rsid w:val="2FEA8F80"/>
    <w:rsid w:val="30E98442"/>
    <w:rsid w:val="30EEC7C5"/>
    <w:rsid w:val="314F9736"/>
    <w:rsid w:val="31AC7D45"/>
    <w:rsid w:val="31B1687D"/>
    <w:rsid w:val="31C068D1"/>
    <w:rsid w:val="32A2EE5C"/>
    <w:rsid w:val="331046B4"/>
    <w:rsid w:val="3373709E"/>
    <w:rsid w:val="337519FD"/>
    <w:rsid w:val="345FFA4C"/>
    <w:rsid w:val="34EEB1F5"/>
    <w:rsid w:val="3500188C"/>
    <w:rsid w:val="36201448"/>
    <w:rsid w:val="3623B493"/>
    <w:rsid w:val="36413879"/>
    <w:rsid w:val="36712CD1"/>
    <w:rsid w:val="37092952"/>
    <w:rsid w:val="37430BCF"/>
    <w:rsid w:val="37E2D1F9"/>
    <w:rsid w:val="38192CDA"/>
    <w:rsid w:val="382E8D4B"/>
    <w:rsid w:val="3861D477"/>
    <w:rsid w:val="388E3125"/>
    <w:rsid w:val="3949BCD7"/>
    <w:rsid w:val="3965151A"/>
    <w:rsid w:val="39F447BC"/>
    <w:rsid w:val="3A035F54"/>
    <w:rsid w:val="3A0EE697"/>
    <w:rsid w:val="3A35320C"/>
    <w:rsid w:val="3A9B9A9A"/>
    <w:rsid w:val="3AAECEF3"/>
    <w:rsid w:val="3AB34954"/>
    <w:rsid w:val="3AED1A4F"/>
    <w:rsid w:val="3AF1CB50"/>
    <w:rsid w:val="3B283740"/>
    <w:rsid w:val="3B300E8A"/>
    <w:rsid w:val="3B5AAC1D"/>
    <w:rsid w:val="3BF7410B"/>
    <w:rsid w:val="3C2594DC"/>
    <w:rsid w:val="3C63077F"/>
    <w:rsid w:val="3D1368E3"/>
    <w:rsid w:val="3D1B7BD0"/>
    <w:rsid w:val="3D593554"/>
    <w:rsid w:val="3DB00361"/>
    <w:rsid w:val="3E0F9AB4"/>
    <w:rsid w:val="3E5F2CB4"/>
    <w:rsid w:val="3E85E649"/>
    <w:rsid w:val="3FE7FDCD"/>
    <w:rsid w:val="40E83373"/>
    <w:rsid w:val="40F1D611"/>
    <w:rsid w:val="4109508A"/>
    <w:rsid w:val="417EA5EC"/>
    <w:rsid w:val="42481D6A"/>
    <w:rsid w:val="4310699D"/>
    <w:rsid w:val="43183EE6"/>
    <w:rsid w:val="435CD94E"/>
    <w:rsid w:val="438824A2"/>
    <w:rsid w:val="43D6E376"/>
    <w:rsid w:val="445A5ED0"/>
    <w:rsid w:val="44B3A8AE"/>
    <w:rsid w:val="44E762E3"/>
    <w:rsid w:val="453BA939"/>
    <w:rsid w:val="458D1632"/>
    <w:rsid w:val="45D7CA53"/>
    <w:rsid w:val="45DE05D9"/>
    <w:rsid w:val="46D4C4D0"/>
    <w:rsid w:val="475E97AA"/>
    <w:rsid w:val="48823003"/>
    <w:rsid w:val="48A466A2"/>
    <w:rsid w:val="48C57E85"/>
    <w:rsid w:val="48D4CD0C"/>
    <w:rsid w:val="49032BB7"/>
    <w:rsid w:val="49F5C9C1"/>
    <w:rsid w:val="4B3BD0AC"/>
    <w:rsid w:val="4BD62E55"/>
    <w:rsid w:val="4C4206EC"/>
    <w:rsid w:val="4DB73D40"/>
    <w:rsid w:val="4DD7CE8C"/>
    <w:rsid w:val="4DE22271"/>
    <w:rsid w:val="4DE7544A"/>
    <w:rsid w:val="4E10010B"/>
    <w:rsid w:val="4E16D4C3"/>
    <w:rsid w:val="4E1A34DE"/>
    <w:rsid w:val="4E65FF5C"/>
    <w:rsid w:val="4E8DD14E"/>
    <w:rsid w:val="4EC604D4"/>
    <w:rsid w:val="4ECA0E5F"/>
    <w:rsid w:val="4F2AC96A"/>
    <w:rsid w:val="4F2B713D"/>
    <w:rsid w:val="4F934B3E"/>
    <w:rsid w:val="514C4820"/>
    <w:rsid w:val="526F346D"/>
    <w:rsid w:val="527D6359"/>
    <w:rsid w:val="52B1701E"/>
    <w:rsid w:val="52F818A9"/>
    <w:rsid w:val="530262C1"/>
    <w:rsid w:val="534F6CD9"/>
    <w:rsid w:val="53684E5F"/>
    <w:rsid w:val="53C64E3F"/>
    <w:rsid w:val="54D91CF3"/>
    <w:rsid w:val="554CD194"/>
    <w:rsid w:val="557C6F6E"/>
    <w:rsid w:val="55AA1CC1"/>
    <w:rsid w:val="55E4CFB0"/>
    <w:rsid w:val="562020DA"/>
    <w:rsid w:val="57211D8B"/>
    <w:rsid w:val="576E76F7"/>
    <w:rsid w:val="57A48583"/>
    <w:rsid w:val="57D90B5B"/>
    <w:rsid w:val="5812B3CB"/>
    <w:rsid w:val="5840C3C0"/>
    <w:rsid w:val="589494DE"/>
    <w:rsid w:val="58D30E25"/>
    <w:rsid w:val="58D7F885"/>
    <w:rsid w:val="5900AF7E"/>
    <w:rsid w:val="590D2F0D"/>
    <w:rsid w:val="5A5EC450"/>
    <w:rsid w:val="5BAE0BC9"/>
    <w:rsid w:val="5C08E75B"/>
    <w:rsid w:val="5D9B45B4"/>
    <w:rsid w:val="5E34ED04"/>
    <w:rsid w:val="5E3F9995"/>
    <w:rsid w:val="5E4E5FEE"/>
    <w:rsid w:val="5E7BFF91"/>
    <w:rsid w:val="5E9DE3E4"/>
    <w:rsid w:val="5ED75100"/>
    <w:rsid w:val="5F5AA244"/>
    <w:rsid w:val="5FD1CBF7"/>
    <w:rsid w:val="6047A4A8"/>
    <w:rsid w:val="6085A2E9"/>
    <w:rsid w:val="60A7BCE1"/>
    <w:rsid w:val="60BD1FB1"/>
    <w:rsid w:val="611C049F"/>
    <w:rsid w:val="611ED01A"/>
    <w:rsid w:val="621B5134"/>
    <w:rsid w:val="6239C2B6"/>
    <w:rsid w:val="628AE89F"/>
    <w:rsid w:val="62E0DDF1"/>
    <w:rsid w:val="631D6729"/>
    <w:rsid w:val="633A56C9"/>
    <w:rsid w:val="63A0F7CB"/>
    <w:rsid w:val="63E086F5"/>
    <w:rsid w:val="644ACEF6"/>
    <w:rsid w:val="64BEC959"/>
    <w:rsid w:val="64E978D9"/>
    <w:rsid w:val="6532EF7B"/>
    <w:rsid w:val="658B1E54"/>
    <w:rsid w:val="65B8699F"/>
    <w:rsid w:val="65F34FDA"/>
    <w:rsid w:val="662C874D"/>
    <w:rsid w:val="663B903F"/>
    <w:rsid w:val="667C4C9C"/>
    <w:rsid w:val="670EEFCD"/>
    <w:rsid w:val="674B5523"/>
    <w:rsid w:val="675C4449"/>
    <w:rsid w:val="675FC8A3"/>
    <w:rsid w:val="67F4DBE8"/>
    <w:rsid w:val="68798AB4"/>
    <w:rsid w:val="68EB54A5"/>
    <w:rsid w:val="690E01BF"/>
    <w:rsid w:val="699475B6"/>
    <w:rsid w:val="69B59F53"/>
    <w:rsid w:val="69DFAFA5"/>
    <w:rsid w:val="69F7FE1E"/>
    <w:rsid w:val="6A3FAB6F"/>
    <w:rsid w:val="6A87B4B2"/>
    <w:rsid w:val="6AC4617D"/>
    <w:rsid w:val="6B23A6F0"/>
    <w:rsid w:val="6C10BDFB"/>
    <w:rsid w:val="6C9BF57F"/>
    <w:rsid w:val="6CAC0258"/>
    <w:rsid w:val="6D9116B1"/>
    <w:rsid w:val="6DE1FD95"/>
    <w:rsid w:val="6F127FEB"/>
    <w:rsid w:val="6F5C6795"/>
    <w:rsid w:val="6F6726AA"/>
    <w:rsid w:val="70179ED6"/>
    <w:rsid w:val="7088383A"/>
    <w:rsid w:val="71638E44"/>
    <w:rsid w:val="71DF01B2"/>
    <w:rsid w:val="720CF3EB"/>
    <w:rsid w:val="7252AAE4"/>
    <w:rsid w:val="7267C79D"/>
    <w:rsid w:val="735EC68C"/>
    <w:rsid w:val="74676BC2"/>
    <w:rsid w:val="74C109CE"/>
    <w:rsid w:val="75191583"/>
    <w:rsid w:val="754F2DCA"/>
    <w:rsid w:val="755C698C"/>
    <w:rsid w:val="75715626"/>
    <w:rsid w:val="757EF22F"/>
    <w:rsid w:val="75B2F016"/>
    <w:rsid w:val="76123438"/>
    <w:rsid w:val="765AE7CF"/>
    <w:rsid w:val="765DA584"/>
    <w:rsid w:val="76C6983B"/>
    <w:rsid w:val="76DC1E3A"/>
    <w:rsid w:val="770CC16C"/>
    <w:rsid w:val="771B73EF"/>
    <w:rsid w:val="772B3C55"/>
    <w:rsid w:val="7951849B"/>
    <w:rsid w:val="7952D295"/>
    <w:rsid w:val="79CFBC85"/>
    <w:rsid w:val="7A0183E5"/>
    <w:rsid w:val="7A0F97CE"/>
    <w:rsid w:val="7A328EBC"/>
    <w:rsid w:val="7AEE68A5"/>
    <w:rsid w:val="7AF3E4E7"/>
    <w:rsid w:val="7B9FEE0C"/>
    <w:rsid w:val="7BAB2D50"/>
    <w:rsid w:val="7C8642C4"/>
    <w:rsid w:val="7C89E77F"/>
    <w:rsid w:val="7C919DA8"/>
    <w:rsid w:val="7CD76DDC"/>
    <w:rsid w:val="7DA2BED1"/>
    <w:rsid w:val="7ECC0705"/>
    <w:rsid w:val="7EF3723D"/>
    <w:rsid w:val="7EF723B3"/>
    <w:rsid w:val="7F4E4876"/>
    <w:rsid w:val="7F6E878C"/>
    <w:rsid w:val="7F71483C"/>
    <w:rsid w:val="7F768C42"/>
    <w:rsid w:val="7FB421DA"/>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6F08"/>
  <w15:chartTrackingRefBased/>
  <w15:docId w15:val="{C7419577-5EE1-5249-88EB-7F471B02EF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7152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52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1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52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7152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7152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47152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7152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7152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7152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7152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7152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71522"/>
    <w:rPr>
      <w:rFonts w:eastAsiaTheme="majorEastAsia" w:cstheme="majorBidi"/>
      <w:color w:val="272727" w:themeColor="text1" w:themeTint="D8"/>
    </w:rPr>
  </w:style>
  <w:style w:type="paragraph" w:styleId="Title">
    <w:name w:val="Title"/>
    <w:basedOn w:val="Normal"/>
    <w:next w:val="Normal"/>
    <w:link w:val="TitleChar"/>
    <w:uiPriority w:val="10"/>
    <w:qFormat/>
    <w:rsid w:val="0047152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7152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7152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71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522"/>
    <w:pPr>
      <w:spacing w:before="160"/>
      <w:jc w:val="center"/>
    </w:pPr>
    <w:rPr>
      <w:i/>
      <w:iCs/>
      <w:color w:val="404040" w:themeColor="text1" w:themeTint="BF"/>
    </w:rPr>
  </w:style>
  <w:style w:type="character" w:styleId="QuoteChar" w:customStyle="1">
    <w:name w:val="Quote Char"/>
    <w:basedOn w:val="DefaultParagraphFont"/>
    <w:link w:val="Quote"/>
    <w:uiPriority w:val="29"/>
    <w:rsid w:val="00471522"/>
    <w:rPr>
      <w:i/>
      <w:iCs/>
      <w:color w:val="404040" w:themeColor="text1" w:themeTint="BF"/>
    </w:rPr>
  </w:style>
  <w:style w:type="paragraph" w:styleId="ListParagraph">
    <w:name w:val="List Paragraph"/>
    <w:basedOn w:val="Normal"/>
    <w:uiPriority w:val="34"/>
    <w:qFormat/>
    <w:rsid w:val="00471522"/>
    <w:pPr>
      <w:ind w:left="720"/>
      <w:contextualSpacing/>
    </w:pPr>
  </w:style>
  <w:style w:type="character" w:styleId="IntenseEmphasis">
    <w:name w:val="Intense Emphasis"/>
    <w:basedOn w:val="DefaultParagraphFont"/>
    <w:uiPriority w:val="21"/>
    <w:qFormat/>
    <w:rsid w:val="00471522"/>
    <w:rPr>
      <w:i/>
      <w:iCs/>
      <w:color w:val="0F4761" w:themeColor="accent1" w:themeShade="BF"/>
    </w:rPr>
  </w:style>
  <w:style w:type="paragraph" w:styleId="IntenseQuote">
    <w:name w:val="Intense Quote"/>
    <w:basedOn w:val="Normal"/>
    <w:next w:val="Normal"/>
    <w:link w:val="IntenseQuoteChar"/>
    <w:uiPriority w:val="30"/>
    <w:qFormat/>
    <w:rsid w:val="0047152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71522"/>
    <w:rPr>
      <w:i/>
      <w:iCs/>
      <w:color w:val="0F4761" w:themeColor="accent1" w:themeShade="BF"/>
    </w:rPr>
  </w:style>
  <w:style w:type="character" w:styleId="IntenseReference">
    <w:name w:val="Intense Reference"/>
    <w:basedOn w:val="DefaultParagraphFont"/>
    <w:uiPriority w:val="32"/>
    <w:qFormat/>
    <w:rsid w:val="00471522"/>
    <w:rPr>
      <w:b/>
      <w:bCs/>
      <w:smallCaps/>
      <w:color w:val="0F4761" w:themeColor="accent1" w:themeShade="BF"/>
      <w:spacing w:val="5"/>
    </w:rPr>
  </w:style>
  <w:style w:type="paragraph" w:styleId="NormalWeb">
    <w:name w:val="Normal (Web)"/>
    <w:basedOn w:val="Normal"/>
    <w:uiPriority w:val="99"/>
    <w:semiHidden/>
    <w:unhideWhenUsed/>
    <w:rsid w:val="00471522"/>
    <w:rPr>
      <w:rFonts w:ascii="Times New Roman" w:hAnsi="Times New Roman" w:cs="Times New Roman"/>
    </w:rPr>
  </w:style>
  <w:style w:type="character" w:styleId="Strong">
    <w:name w:val="Strong"/>
    <w:basedOn w:val="DefaultParagraphFont"/>
    <w:uiPriority w:val="22"/>
    <w:qFormat/>
    <w:rsid w:val="006617B2"/>
    <w:rPr>
      <w:b/>
      <w:bCs/>
    </w:rPr>
  </w:style>
  <w:style w:type="character" w:styleId="Hyperlink">
    <w:name w:val="Hyperlink"/>
    <w:basedOn w:val="DefaultParagraphFont"/>
    <w:uiPriority w:val="99"/>
    <w:unhideWhenUsed/>
    <w:rsid w:val="00A353D1"/>
    <w:rPr>
      <w:color w:val="467886" w:themeColor="hyperlink"/>
      <w:u w:val="single"/>
    </w:rPr>
  </w:style>
  <w:style w:type="character" w:styleId="UnresolvedMention">
    <w:name w:val="Unresolved Mention"/>
    <w:basedOn w:val="DefaultParagraphFont"/>
    <w:uiPriority w:val="99"/>
    <w:semiHidden/>
    <w:unhideWhenUsed/>
    <w:rsid w:val="00A353D1"/>
    <w:rPr>
      <w:color w:val="605E5C"/>
      <w:shd w:val="clear" w:color="auto" w:fill="E1DFDD"/>
    </w:rPr>
  </w:style>
  <w:style w:type="character" w:styleId="FollowedHyperlink">
    <w:name w:val="FollowedHyperlink"/>
    <w:basedOn w:val="DefaultParagraphFont"/>
    <w:uiPriority w:val="99"/>
    <w:semiHidden/>
    <w:unhideWhenUsed/>
    <w:rsid w:val="00B31EE3"/>
    <w:rPr>
      <w:color w:val="96607D" w:themeColor="followedHyperlink"/>
      <w:u w:val="single"/>
    </w:rPr>
  </w:style>
  <w:style w:type="paragraph" w:styleId="Header">
    <w:uiPriority w:val="99"/>
    <w:name w:val="header"/>
    <w:basedOn w:val="Normal"/>
    <w:unhideWhenUsed/>
    <w:rsid w:val="7F768C42"/>
    <w:pPr>
      <w:tabs>
        <w:tab w:val="center" w:leader="none" w:pos="4680"/>
        <w:tab w:val="right" w:leader="none" w:pos="9360"/>
      </w:tabs>
      <w:spacing w:after="0" w:line="240" w:lineRule="auto"/>
    </w:pPr>
  </w:style>
  <w:style w:type="paragraph" w:styleId="Footer">
    <w:uiPriority w:val="99"/>
    <w:name w:val="footer"/>
    <w:basedOn w:val="Normal"/>
    <w:unhideWhenUsed/>
    <w:rsid w:val="7F768C4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9006">
      <w:bodyDiv w:val="1"/>
      <w:marLeft w:val="0"/>
      <w:marRight w:val="0"/>
      <w:marTop w:val="0"/>
      <w:marBottom w:val="0"/>
      <w:divBdr>
        <w:top w:val="none" w:sz="0" w:space="0" w:color="auto"/>
        <w:left w:val="none" w:sz="0" w:space="0" w:color="auto"/>
        <w:bottom w:val="none" w:sz="0" w:space="0" w:color="auto"/>
        <w:right w:val="none" w:sz="0" w:space="0" w:color="auto"/>
      </w:divBdr>
    </w:div>
    <w:div w:id="83914127">
      <w:bodyDiv w:val="1"/>
      <w:marLeft w:val="0"/>
      <w:marRight w:val="0"/>
      <w:marTop w:val="0"/>
      <w:marBottom w:val="0"/>
      <w:divBdr>
        <w:top w:val="none" w:sz="0" w:space="0" w:color="auto"/>
        <w:left w:val="none" w:sz="0" w:space="0" w:color="auto"/>
        <w:bottom w:val="none" w:sz="0" w:space="0" w:color="auto"/>
        <w:right w:val="none" w:sz="0" w:space="0" w:color="auto"/>
      </w:divBdr>
    </w:div>
    <w:div w:id="197937595">
      <w:bodyDiv w:val="1"/>
      <w:marLeft w:val="0"/>
      <w:marRight w:val="0"/>
      <w:marTop w:val="0"/>
      <w:marBottom w:val="0"/>
      <w:divBdr>
        <w:top w:val="none" w:sz="0" w:space="0" w:color="auto"/>
        <w:left w:val="none" w:sz="0" w:space="0" w:color="auto"/>
        <w:bottom w:val="none" w:sz="0" w:space="0" w:color="auto"/>
        <w:right w:val="none" w:sz="0" w:space="0" w:color="auto"/>
      </w:divBdr>
    </w:div>
    <w:div w:id="263927787">
      <w:bodyDiv w:val="1"/>
      <w:marLeft w:val="0"/>
      <w:marRight w:val="0"/>
      <w:marTop w:val="0"/>
      <w:marBottom w:val="0"/>
      <w:divBdr>
        <w:top w:val="none" w:sz="0" w:space="0" w:color="auto"/>
        <w:left w:val="none" w:sz="0" w:space="0" w:color="auto"/>
        <w:bottom w:val="none" w:sz="0" w:space="0" w:color="auto"/>
        <w:right w:val="none" w:sz="0" w:space="0" w:color="auto"/>
      </w:divBdr>
    </w:div>
    <w:div w:id="292715408">
      <w:bodyDiv w:val="1"/>
      <w:marLeft w:val="0"/>
      <w:marRight w:val="0"/>
      <w:marTop w:val="0"/>
      <w:marBottom w:val="0"/>
      <w:divBdr>
        <w:top w:val="none" w:sz="0" w:space="0" w:color="auto"/>
        <w:left w:val="none" w:sz="0" w:space="0" w:color="auto"/>
        <w:bottom w:val="none" w:sz="0" w:space="0" w:color="auto"/>
        <w:right w:val="none" w:sz="0" w:space="0" w:color="auto"/>
      </w:divBdr>
      <w:divsChild>
        <w:div w:id="88620679">
          <w:marLeft w:val="0"/>
          <w:marRight w:val="0"/>
          <w:marTop w:val="0"/>
          <w:marBottom w:val="0"/>
          <w:divBdr>
            <w:top w:val="none" w:sz="0" w:space="0" w:color="auto"/>
            <w:left w:val="none" w:sz="0" w:space="0" w:color="auto"/>
            <w:bottom w:val="none" w:sz="0" w:space="0" w:color="auto"/>
            <w:right w:val="none" w:sz="0" w:space="0" w:color="auto"/>
          </w:divBdr>
          <w:divsChild>
            <w:div w:id="145366121">
              <w:marLeft w:val="0"/>
              <w:marRight w:val="0"/>
              <w:marTop w:val="0"/>
              <w:marBottom w:val="0"/>
              <w:divBdr>
                <w:top w:val="none" w:sz="0" w:space="0" w:color="auto"/>
                <w:left w:val="none" w:sz="0" w:space="0" w:color="auto"/>
                <w:bottom w:val="none" w:sz="0" w:space="0" w:color="auto"/>
                <w:right w:val="none" w:sz="0" w:space="0" w:color="auto"/>
              </w:divBdr>
            </w:div>
          </w:divsChild>
        </w:div>
        <w:div w:id="179781333">
          <w:marLeft w:val="0"/>
          <w:marRight w:val="0"/>
          <w:marTop w:val="0"/>
          <w:marBottom w:val="0"/>
          <w:divBdr>
            <w:top w:val="none" w:sz="0" w:space="0" w:color="auto"/>
            <w:left w:val="none" w:sz="0" w:space="0" w:color="auto"/>
            <w:bottom w:val="none" w:sz="0" w:space="0" w:color="auto"/>
            <w:right w:val="none" w:sz="0" w:space="0" w:color="auto"/>
          </w:divBdr>
          <w:divsChild>
            <w:div w:id="1662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67897">
      <w:bodyDiv w:val="1"/>
      <w:marLeft w:val="0"/>
      <w:marRight w:val="0"/>
      <w:marTop w:val="0"/>
      <w:marBottom w:val="0"/>
      <w:divBdr>
        <w:top w:val="none" w:sz="0" w:space="0" w:color="auto"/>
        <w:left w:val="none" w:sz="0" w:space="0" w:color="auto"/>
        <w:bottom w:val="none" w:sz="0" w:space="0" w:color="auto"/>
        <w:right w:val="none" w:sz="0" w:space="0" w:color="auto"/>
      </w:divBdr>
    </w:div>
    <w:div w:id="477772590">
      <w:bodyDiv w:val="1"/>
      <w:marLeft w:val="0"/>
      <w:marRight w:val="0"/>
      <w:marTop w:val="0"/>
      <w:marBottom w:val="0"/>
      <w:divBdr>
        <w:top w:val="none" w:sz="0" w:space="0" w:color="auto"/>
        <w:left w:val="none" w:sz="0" w:space="0" w:color="auto"/>
        <w:bottom w:val="none" w:sz="0" w:space="0" w:color="auto"/>
        <w:right w:val="none" w:sz="0" w:space="0" w:color="auto"/>
      </w:divBdr>
    </w:div>
    <w:div w:id="510803901">
      <w:bodyDiv w:val="1"/>
      <w:marLeft w:val="0"/>
      <w:marRight w:val="0"/>
      <w:marTop w:val="0"/>
      <w:marBottom w:val="0"/>
      <w:divBdr>
        <w:top w:val="none" w:sz="0" w:space="0" w:color="auto"/>
        <w:left w:val="none" w:sz="0" w:space="0" w:color="auto"/>
        <w:bottom w:val="none" w:sz="0" w:space="0" w:color="auto"/>
        <w:right w:val="none" w:sz="0" w:space="0" w:color="auto"/>
      </w:divBdr>
    </w:div>
    <w:div w:id="589047921">
      <w:bodyDiv w:val="1"/>
      <w:marLeft w:val="0"/>
      <w:marRight w:val="0"/>
      <w:marTop w:val="0"/>
      <w:marBottom w:val="0"/>
      <w:divBdr>
        <w:top w:val="none" w:sz="0" w:space="0" w:color="auto"/>
        <w:left w:val="none" w:sz="0" w:space="0" w:color="auto"/>
        <w:bottom w:val="none" w:sz="0" w:space="0" w:color="auto"/>
        <w:right w:val="none" w:sz="0" w:space="0" w:color="auto"/>
      </w:divBdr>
    </w:div>
    <w:div w:id="604388098">
      <w:bodyDiv w:val="1"/>
      <w:marLeft w:val="0"/>
      <w:marRight w:val="0"/>
      <w:marTop w:val="0"/>
      <w:marBottom w:val="0"/>
      <w:divBdr>
        <w:top w:val="none" w:sz="0" w:space="0" w:color="auto"/>
        <w:left w:val="none" w:sz="0" w:space="0" w:color="auto"/>
        <w:bottom w:val="none" w:sz="0" w:space="0" w:color="auto"/>
        <w:right w:val="none" w:sz="0" w:space="0" w:color="auto"/>
      </w:divBdr>
      <w:divsChild>
        <w:div w:id="2079283955">
          <w:marLeft w:val="0"/>
          <w:marRight w:val="0"/>
          <w:marTop w:val="0"/>
          <w:marBottom w:val="0"/>
          <w:divBdr>
            <w:top w:val="none" w:sz="0" w:space="0" w:color="auto"/>
            <w:left w:val="none" w:sz="0" w:space="0" w:color="auto"/>
            <w:bottom w:val="none" w:sz="0" w:space="0" w:color="auto"/>
            <w:right w:val="none" w:sz="0" w:space="0" w:color="auto"/>
          </w:divBdr>
          <w:divsChild>
            <w:div w:id="1190030493">
              <w:marLeft w:val="0"/>
              <w:marRight w:val="0"/>
              <w:marTop w:val="0"/>
              <w:marBottom w:val="0"/>
              <w:divBdr>
                <w:top w:val="none" w:sz="0" w:space="0" w:color="auto"/>
                <w:left w:val="none" w:sz="0" w:space="0" w:color="auto"/>
                <w:bottom w:val="none" w:sz="0" w:space="0" w:color="auto"/>
                <w:right w:val="none" w:sz="0" w:space="0" w:color="auto"/>
              </w:divBdr>
            </w:div>
          </w:divsChild>
        </w:div>
        <w:div w:id="216940386">
          <w:marLeft w:val="0"/>
          <w:marRight w:val="0"/>
          <w:marTop w:val="0"/>
          <w:marBottom w:val="0"/>
          <w:divBdr>
            <w:top w:val="none" w:sz="0" w:space="0" w:color="auto"/>
            <w:left w:val="none" w:sz="0" w:space="0" w:color="auto"/>
            <w:bottom w:val="none" w:sz="0" w:space="0" w:color="auto"/>
            <w:right w:val="none" w:sz="0" w:space="0" w:color="auto"/>
          </w:divBdr>
          <w:divsChild>
            <w:div w:id="9442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4549">
      <w:bodyDiv w:val="1"/>
      <w:marLeft w:val="0"/>
      <w:marRight w:val="0"/>
      <w:marTop w:val="0"/>
      <w:marBottom w:val="0"/>
      <w:divBdr>
        <w:top w:val="none" w:sz="0" w:space="0" w:color="auto"/>
        <w:left w:val="none" w:sz="0" w:space="0" w:color="auto"/>
        <w:bottom w:val="none" w:sz="0" w:space="0" w:color="auto"/>
        <w:right w:val="none" w:sz="0" w:space="0" w:color="auto"/>
      </w:divBdr>
    </w:div>
    <w:div w:id="699353530">
      <w:bodyDiv w:val="1"/>
      <w:marLeft w:val="0"/>
      <w:marRight w:val="0"/>
      <w:marTop w:val="0"/>
      <w:marBottom w:val="0"/>
      <w:divBdr>
        <w:top w:val="none" w:sz="0" w:space="0" w:color="auto"/>
        <w:left w:val="none" w:sz="0" w:space="0" w:color="auto"/>
        <w:bottom w:val="none" w:sz="0" w:space="0" w:color="auto"/>
        <w:right w:val="none" w:sz="0" w:space="0" w:color="auto"/>
      </w:divBdr>
      <w:divsChild>
        <w:div w:id="504514846">
          <w:marLeft w:val="0"/>
          <w:marRight w:val="0"/>
          <w:marTop w:val="0"/>
          <w:marBottom w:val="0"/>
          <w:divBdr>
            <w:top w:val="none" w:sz="0" w:space="0" w:color="auto"/>
            <w:left w:val="none" w:sz="0" w:space="0" w:color="auto"/>
            <w:bottom w:val="none" w:sz="0" w:space="0" w:color="auto"/>
            <w:right w:val="none" w:sz="0" w:space="0" w:color="auto"/>
          </w:divBdr>
          <w:divsChild>
            <w:div w:id="941453064">
              <w:marLeft w:val="0"/>
              <w:marRight w:val="0"/>
              <w:marTop w:val="0"/>
              <w:marBottom w:val="0"/>
              <w:divBdr>
                <w:top w:val="none" w:sz="0" w:space="0" w:color="auto"/>
                <w:left w:val="none" w:sz="0" w:space="0" w:color="auto"/>
                <w:bottom w:val="none" w:sz="0" w:space="0" w:color="auto"/>
                <w:right w:val="none" w:sz="0" w:space="0" w:color="auto"/>
              </w:divBdr>
              <w:divsChild>
                <w:div w:id="1029601740">
                  <w:marLeft w:val="0"/>
                  <w:marRight w:val="0"/>
                  <w:marTop w:val="0"/>
                  <w:marBottom w:val="0"/>
                  <w:divBdr>
                    <w:top w:val="none" w:sz="0" w:space="0" w:color="auto"/>
                    <w:left w:val="none" w:sz="0" w:space="0" w:color="auto"/>
                    <w:bottom w:val="none" w:sz="0" w:space="0" w:color="auto"/>
                    <w:right w:val="none" w:sz="0" w:space="0" w:color="auto"/>
                  </w:divBdr>
                  <w:divsChild>
                    <w:div w:id="756828250">
                      <w:marLeft w:val="0"/>
                      <w:marRight w:val="0"/>
                      <w:marTop w:val="0"/>
                      <w:marBottom w:val="0"/>
                      <w:divBdr>
                        <w:top w:val="none" w:sz="0" w:space="0" w:color="auto"/>
                        <w:left w:val="none" w:sz="0" w:space="0" w:color="auto"/>
                        <w:bottom w:val="none" w:sz="0" w:space="0" w:color="auto"/>
                        <w:right w:val="none" w:sz="0" w:space="0" w:color="auto"/>
                      </w:divBdr>
                      <w:divsChild>
                        <w:div w:id="1221551232">
                          <w:marLeft w:val="0"/>
                          <w:marRight w:val="0"/>
                          <w:marTop w:val="0"/>
                          <w:marBottom w:val="0"/>
                          <w:divBdr>
                            <w:top w:val="none" w:sz="0" w:space="0" w:color="auto"/>
                            <w:left w:val="none" w:sz="0" w:space="0" w:color="auto"/>
                            <w:bottom w:val="none" w:sz="0" w:space="0" w:color="auto"/>
                            <w:right w:val="none" w:sz="0" w:space="0" w:color="auto"/>
                          </w:divBdr>
                          <w:divsChild>
                            <w:div w:id="8230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664213">
      <w:bodyDiv w:val="1"/>
      <w:marLeft w:val="0"/>
      <w:marRight w:val="0"/>
      <w:marTop w:val="0"/>
      <w:marBottom w:val="0"/>
      <w:divBdr>
        <w:top w:val="none" w:sz="0" w:space="0" w:color="auto"/>
        <w:left w:val="none" w:sz="0" w:space="0" w:color="auto"/>
        <w:bottom w:val="none" w:sz="0" w:space="0" w:color="auto"/>
        <w:right w:val="none" w:sz="0" w:space="0" w:color="auto"/>
      </w:divBdr>
    </w:div>
    <w:div w:id="794639114">
      <w:bodyDiv w:val="1"/>
      <w:marLeft w:val="0"/>
      <w:marRight w:val="0"/>
      <w:marTop w:val="0"/>
      <w:marBottom w:val="0"/>
      <w:divBdr>
        <w:top w:val="none" w:sz="0" w:space="0" w:color="auto"/>
        <w:left w:val="none" w:sz="0" w:space="0" w:color="auto"/>
        <w:bottom w:val="none" w:sz="0" w:space="0" w:color="auto"/>
        <w:right w:val="none" w:sz="0" w:space="0" w:color="auto"/>
      </w:divBdr>
    </w:div>
    <w:div w:id="854926168">
      <w:bodyDiv w:val="1"/>
      <w:marLeft w:val="0"/>
      <w:marRight w:val="0"/>
      <w:marTop w:val="0"/>
      <w:marBottom w:val="0"/>
      <w:divBdr>
        <w:top w:val="none" w:sz="0" w:space="0" w:color="auto"/>
        <w:left w:val="none" w:sz="0" w:space="0" w:color="auto"/>
        <w:bottom w:val="none" w:sz="0" w:space="0" w:color="auto"/>
        <w:right w:val="none" w:sz="0" w:space="0" w:color="auto"/>
      </w:divBdr>
    </w:div>
    <w:div w:id="927693284">
      <w:bodyDiv w:val="1"/>
      <w:marLeft w:val="0"/>
      <w:marRight w:val="0"/>
      <w:marTop w:val="0"/>
      <w:marBottom w:val="0"/>
      <w:divBdr>
        <w:top w:val="none" w:sz="0" w:space="0" w:color="auto"/>
        <w:left w:val="none" w:sz="0" w:space="0" w:color="auto"/>
        <w:bottom w:val="none" w:sz="0" w:space="0" w:color="auto"/>
        <w:right w:val="none" w:sz="0" w:space="0" w:color="auto"/>
      </w:divBdr>
    </w:div>
    <w:div w:id="1002243104">
      <w:bodyDiv w:val="1"/>
      <w:marLeft w:val="0"/>
      <w:marRight w:val="0"/>
      <w:marTop w:val="0"/>
      <w:marBottom w:val="0"/>
      <w:divBdr>
        <w:top w:val="none" w:sz="0" w:space="0" w:color="auto"/>
        <w:left w:val="none" w:sz="0" w:space="0" w:color="auto"/>
        <w:bottom w:val="none" w:sz="0" w:space="0" w:color="auto"/>
        <w:right w:val="none" w:sz="0" w:space="0" w:color="auto"/>
      </w:divBdr>
    </w:div>
    <w:div w:id="1377193986">
      <w:bodyDiv w:val="1"/>
      <w:marLeft w:val="0"/>
      <w:marRight w:val="0"/>
      <w:marTop w:val="0"/>
      <w:marBottom w:val="0"/>
      <w:divBdr>
        <w:top w:val="none" w:sz="0" w:space="0" w:color="auto"/>
        <w:left w:val="none" w:sz="0" w:space="0" w:color="auto"/>
        <w:bottom w:val="none" w:sz="0" w:space="0" w:color="auto"/>
        <w:right w:val="none" w:sz="0" w:space="0" w:color="auto"/>
      </w:divBdr>
    </w:div>
    <w:div w:id="1404723142">
      <w:bodyDiv w:val="1"/>
      <w:marLeft w:val="0"/>
      <w:marRight w:val="0"/>
      <w:marTop w:val="0"/>
      <w:marBottom w:val="0"/>
      <w:divBdr>
        <w:top w:val="none" w:sz="0" w:space="0" w:color="auto"/>
        <w:left w:val="none" w:sz="0" w:space="0" w:color="auto"/>
        <w:bottom w:val="none" w:sz="0" w:space="0" w:color="auto"/>
        <w:right w:val="none" w:sz="0" w:space="0" w:color="auto"/>
      </w:divBdr>
      <w:divsChild>
        <w:div w:id="1203320315">
          <w:marLeft w:val="0"/>
          <w:marRight w:val="0"/>
          <w:marTop w:val="0"/>
          <w:marBottom w:val="0"/>
          <w:divBdr>
            <w:top w:val="none" w:sz="0" w:space="0" w:color="auto"/>
            <w:left w:val="none" w:sz="0" w:space="0" w:color="auto"/>
            <w:bottom w:val="none" w:sz="0" w:space="0" w:color="auto"/>
            <w:right w:val="none" w:sz="0" w:space="0" w:color="auto"/>
          </w:divBdr>
          <w:divsChild>
            <w:div w:id="62266155">
              <w:marLeft w:val="0"/>
              <w:marRight w:val="0"/>
              <w:marTop w:val="0"/>
              <w:marBottom w:val="0"/>
              <w:divBdr>
                <w:top w:val="none" w:sz="0" w:space="0" w:color="auto"/>
                <w:left w:val="none" w:sz="0" w:space="0" w:color="auto"/>
                <w:bottom w:val="none" w:sz="0" w:space="0" w:color="auto"/>
                <w:right w:val="none" w:sz="0" w:space="0" w:color="auto"/>
              </w:divBdr>
            </w:div>
          </w:divsChild>
        </w:div>
        <w:div w:id="1713071400">
          <w:marLeft w:val="0"/>
          <w:marRight w:val="0"/>
          <w:marTop w:val="0"/>
          <w:marBottom w:val="0"/>
          <w:divBdr>
            <w:top w:val="none" w:sz="0" w:space="0" w:color="auto"/>
            <w:left w:val="none" w:sz="0" w:space="0" w:color="auto"/>
            <w:bottom w:val="none" w:sz="0" w:space="0" w:color="auto"/>
            <w:right w:val="none" w:sz="0" w:space="0" w:color="auto"/>
          </w:divBdr>
          <w:divsChild>
            <w:div w:id="19525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1389">
      <w:bodyDiv w:val="1"/>
      <w:marLeft w:val="0"/>
      <w:marRight w:val="0"/>
      <w:marTop w:val="0"/>
      <w:marBottom w:val="0"/>
      <w:divBdr>
        <w:top w:val="none" w:sz="0" w:space="0" w:color="auto"/>
        <w:left w:val="none" w:sz="0" w:space="0" w:color="auto"/>
        <w:bottom w:val="none" w:sz="0" w:space="0" w:color="auto"/>
        <w:right w:val="none" w:sz="0" w:space="0" w:color="auto"/>
      </w:divBdr>
    </w:div>
    <w:div w:id="1612205611">
      <w:bodyDiv w:val="1"/>
      <w:marLeft w:val="0"/>
      <w:marRight w:val="0"/>
      <w:marTop w:val="0"/>
      <w:marBottom w:val="0"/>
      <w:divBdr>
        <w:top w:val="none" w:sz="0" w:space="0" w:color="auto"/>
        <w:left w:val="none" w:sz="0" w:space="0" w:color="auto"/>
        <w:bottom w:val="none" w:sz="0" w:space="0" w:color="auto"/>
        <w:right w:val="none" w:sz="0" w:space="0" w:color="auto"/>
      </w:divBdr>
    </w:div>
    <w:div w:id="1656644826">
      <w:bodyDiv w:val="1"/>
      <w:marLeft w:val="0"/>
      <w:marRight w:val="0"/>
      <w:marTop w:val="0"/>
      <w:marBottom w:val="0"/>
      <w:divBdr>
        <w:top w:val="none" w:sz="0" w:space="0" w:color="auto"/>
        <w:left w:val="none" w:sz="0" w:space="0" w:color="auto"/>
        <w:bottom w:val="none" w:sz="0" w:space="0" w:color="auto"/>
        <w:right w:val="none" w:sz="0" w:space="0" w:color="auto"/>
      </w:divBdr>
      <w:divsChild>
        <w:div w:id="1379402494">
          <w:marLeft w:val="0"/>
          <w:marRight w:val="0"/>
          <w:marTop w:val="0"/>
          <w:marBottom w:val="0"/>
          <w:divBdr>
            <w:top w:val="none" w:sz="0" w:space="0" w:color="auto"/>
            <w:left w:val="none" w:sz="0" w:space="0" w:color="auto"/>
            <w:bottom w:val="none" w:sz="0" w:space="0" w:color="auto"/>
            <w:right w:val="none" w:sz="0" w:space="0" w:color="auto"/>
          </w:divBdr>
          <w:divsChild>
            <w:div w:id="248849806">
              <w:marLeft w:val="0"/>
              <w:marRight w:val="0"/>
              <w:marTop w:val="0"/>
              <w:marBottom w:val="0"/>
              <w:divBdr>
                <w:top w:val="none" w:sz="0" w:space="0" w:color="auto"/>
                <w:left w:val="none" w:sz="0" w:space="0" w:color="auto"/>
                <w:bottom w:val="none" w:sz="0" w:space="0" w:color="auto"/>
                <w:right w:val="none" w:sz="0" w:space="0" w:color="auto"/>
              </w:divBdr>
              <w:divsChild>
                <w:div w:id="151718776">
                  <w:marLeft w:val="0"/>
                  <w:marRight w:val="0"/>
                  <w:marTop w:val="0"/>
                  <w:marBottom w:val="0"/>
                  <w:divBdr>
                    <w:top w:val="none" w:sz="0" w:space="0" w:color="auto"/>
                    <w:left w:val="none" w:sz="0" w:space="0" w:color="auto"/>
                    <w:bottom w:val="none" w:sz="0" w:space="0" w:color="auto"/>
                    <w:right w:val="none" w:sz="0" w:space="0" w:color="auto"/>
                  </w:divBdr>
                  <w:divsChild>
                    <w:div w:id="1283149533">
                      <w:marLeft w:val="0"/>
                      <w:marRight w:val="0"/>
                      <w:marTop w:val="0"/>
                      <w:marBottom w:val="0"/>
                      <w:divBdr>
                        <w:top w:val="none" w:sz="0" w:space="0" w:color="auto"/>
                        <w:left w:val="none" w:sz="0" w:space="0" w:color="auto"/>
                        <w:bottom w:val="none" w:sz="0" w:space="0" w:color="auto"/>
                        <w:right w:val="none" w:sz="0" w:space="0" w:color="auto"/>
                      </w:divBdr>
                      <w:divsChild>
                        <w:div w:id="1222138425">
                          <w:marLeft w:val="0"/>
                          <w:marRight w:val="0"/>
                          <w:marTop w:val="0"/>
                          <w:marBottom w:val="0"/>
                          <w:divBdr>
                            <w:top w:val="none" w:sz="0" w:space="0" w:color="auto"/>
                            <w:left w:val="none" w:sz="0" w:space="0" w:color="auto"/>
                            <w:bottom w:val="none" w:sz="0" w:space="0" w:color="auto"/>
                            <w:right w:val="none" w:sz="0" w:space="0" w:color="auto"/>
                          </w:divBdr>
                          <w:divsChild>
                            <w:div w:id="8237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7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eader" Target="header.xml" Id="R644b3baf6abc4c14" /><Relationship Type="http://schemas.openxmlformats.org/officeDocument/2006/relationships/footer" Target="footer.xml" Id="R41bea881f24a4663" /><Relationship Type="http://schemas.openxmlformats.org/officeDocument/2006/relationships/hyperlink" Target="mailto:mespiritu@thebrandusa.mx" TargetMode="External" Id="R6509542dba5a4127" /><Relationship Type="http://schemas.openxmlformats.org/officeDocument/2006/relationships/hyperlink" Target="mailto:crasvina@thebrandusa.mx" TargetMode="External" Id="R764accdf7517476c" /><Relationship Type="http://schemas.openxmlformats.org/officeDocument/2006/relationships/hyperlink" Target="https://drive.google.com/drive/folders/13g7EFpCsC9DCpLk1N5UlgW-2oOLmcj1l?usp=drive_link" TargetMode="External" Id="R0a464f5fd93d4d7a" /></Relationships>
</file>

<file path=word/_rels/header.xml.rels>&#65279;<?xml version="1.0" encoding="utf-8"?><Relationships xmlns="http://schemas.openxmlformats.org/package/2006/relationships"><Relationship Type="http://schemas.openxmlformats.org/officeDocument/2006/relationships/image" Target="/media/image.jpg" Id="R8e31dc251dbd42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41EAE1-72BF-4D17-9C1A-1706694C8373}"/>
</file>

<file path=customXml/itemProps2.xml><?xml version="1.0" encoding="utf-8"?>
<ds:datastoreItem xmlns:ds="http://schemas.openxmlformats.org/officeDocument/2006/customXml" ds:itemID="{83B3DBE4-07EE-4E20-80AF-88CB8831A5F7}"/>
</file>

<file path=customXml/itemProps3.xml><?xml version="1.0" encoding="utf-8"?>
<ds:datastoreItem xmlns:ds="http://schemas.openxmlformats.org/officeDocument/2006/customXml" ds:itemID="{16465687-A78C-42D9-A8F5-0A499924A1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revision>12</revision>
  <dcterms:created xsi:type="dcterms:W3CDTF">2024-11-26T21:46:00.0000000Z</dcterms:created>
  <dcterms:modified xsi:type="dcterms:W3CDTF">2024-12-19T18:13:38.6734056Z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